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BD0" w:rsidRPr="00251B0B" w:rsidRDefault="00251B0B" w:rsidP="00251B0B">
      <w:pPr>
        <w:spacing w:after="0" w:line="240" w:lineRule="auto"/>
        <w:ind w:left="120"/>
        <w:jc w:val="center"/>
        <w:rPr>
          <w:lang w:val="ru-RU"/>
        </w:rPr>
      </w:pPr>
      <w:bookmarkStart w:id="0" w:name="block-38114427"/>
      <w:r w:rsidRPr="00251B0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85BD0" w:rsidRPr="00251B0B" w:rsidRDefault="00251B0B" w:rsidP="00251B0B">
      <w:pPr>
        <w:spacing w:after="0" w:line="240" w:lineRule="auto"/>
        <w:ind w:left="120"/>
        <w:jc w:val="center"/>
        <w:rPr>
          <w:lang w:val="ru-RU"/>
        </w:rPr>
      </w:pPr>
      <w:bookmarkStart w:id="1" w:name="80b49891-40ec-4ab4-8be6-8343d170ad5f"/>
      <w:r w:rsidRPr="00251B0B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1"/>
      <w:r w:rsidRPr="00251B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85BD0" w:rsidRPr="00251B0B" w:rsidRDefault="00251B0B" w:rsidP="00251B0B">
      <w:pPr>
        <w:spacing w:after="0" w:line="240" w:lineRule="auto"/>
        <w:ind w:left="120"/>
        <w:jc w:val="center"/>
        <w:rPr>
          <w:lang w:val="ru-RU"/>
        </w:rPr>
      </w:pPr>
      <w:bookmarkStart w:id="2" w:name="9ddc25da-3cd4-4709-b96f-e9d7f0a42b45"/>
      <w:r w:rsidRPr="00251B0B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Шаблыкинского района</w:t>
      </w:r>
      <w:bookmarkEnd w:id="2"/>
    </w:p>
    <w:p w:rsidR="00251B0B" w:rsidRDefault="00251B0B" w:rsidP="00251B0B">
      <w:pPr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 xml:space="preserve">МБОУ «Молодовская ООШ» </w:t>
      </w:r>
    </w:p>
    <w:p w:rsidR="00B85BD0" w:rsidRPr="00251B0B" w:rsidRDefault="00251B0B" w:rsidP="00251B0B">
      <w:pPr>
        <w:spacing w:after="0" w:line="240" w:lineRule="auto"/>
        <w:ind w:left="120"/>
        <w:jc w:val="center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Шаблыкинского района Орловской области</w:t>
      </w:r>
    </w:p>
    <w:p w:rsidR="00B85BD0" w:rsidRPr="00251B0B" w:rsidRDefault="00B85BD0" w:rsidP="00251B0B">
      <w:pPr>
        <w:spacing w:after="0"/>
        <w:rPr>
          <w:lang w:val="ru-RU"/>
        </w:rPr>
      </w:pPr>
    </w:p>
    <w:p w:rsidR="00B85BD0" w:rsidRPr="00251B0B" w:rsidRDefault="00B85BD0">
      <w:pPr>
        <w:spacing w:after="0"/>
        <w:ind w:left="120"/>
        <w:rPr>
          <w:lang w:val="ru-RU"/>
        </w:rPr>
      </w:pPr>
    </w:p>
    <w:p w:rsidR="00B85BD0" w:rsidRPr="00251B0B" w:rsidRDefault="00B85BD0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51B0B" w:rsidTr="000D4161">
        <w:tc>
          <w:tcPr>
            <w:tcW w:w="3114" w:type="dxa"/>
          </w:tcPr>
          <w:p w:rsidR="00C53FFE" w:rsidRPr="0040209D" w:rsidRDefault="00251B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51B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51B0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51B0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школы:</w:t>
            </w:r>
          </w:p>
          <w:p w:rsidR="000E6D86" w:rsidRDefault="00251B0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51B0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Голикова И.Н.</w:t>
            </w:r>
          </w:p>
          <w:p w:rsidR="00251B0B" w:rsidRDefault="00251B0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251B0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51B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85BD0" w:rsidRPr="00251B0B" w:rsidRDefault="00B85BD0">
      <w:pPr>
        <w:spacing w:after="0"/>
        <w:ind w:left="120"/>
        <w:rPr>
          <w:lang w:val="ru-RU"/>
        </w:rPr>
      </w:pPr>
    </w:p>
    <w:p w:rsidR="00B85BD0" w:rsidRPr="00251B0B" w:rsidRDefault="00B85BD0">
      <w:pPr>
        <w:spacing w:after="0"/>
        <w:ind w:left="120"/>
        <w:rPr>
          <w:lang w:val="ru-RU"/>
        </w:rPr>
      </w:pPr>
    </w:p>
    <w:p w:rsidR="00B85BD0" w:rsidRPr="00251B0B" w:rsidRDefault="00B85BD0">
      <w:pPr>
        <w:spacing w:after="0"/>
        <w:ind w:left="120"/>
        <w:rPr>
          <w:lang w:val="ru-RU"/>
        </w:rPr>
      </w:pPr>
    </w:p>
    <w:p w:rsidR="00B85BD0" w:rsidRPr="00251B0B" w:rsidRDefault="00B85BD0">
      <w:pPr>
        <w:spacing w:after="0"/>
        <w:ind w:left="120"/>
        <w:rPr>
          <w:lang w:val="ru-RU"/>
        </w:rPr>
      </w:pPr>
    </w:p>
    <w:p w:rsidR="00B85BD0" w:rsidRPr="00251B0B" w:rsidRDefault="00B85BD0">
      <w:pPr>
        <w:spacing w:after="0"/>
        <w:ind w:left="120"/>
        <w:rPr>
          <w:lang w:val="ru-RU"/>
        </w:rPr>
      </w:pPr>
    </w:p>
    <w:p w:rsidR="00B85BD0" w:rsidRPr="00251B0B" w:rsidRDefault="00251B0B">
      <w:pPr>
        <w:spacing w:after="0" w:line="408" w:lineRule="auto"/>
        <w:ind w:left="120"/>
        <w:jc w:val="center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85BD0" w:rsidRPr="00251B0B" w:rsidRDefault="00251B0B">
      <w:pPr>
        <w:spacing w:after="0" w:line="408" w:lineRule="auto"/>
        <w:ind w:left="120"/>
        <w:jc w:val="center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5012158)</w:t>
      </w: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251B0B">
      <w:pPr>
        <w:spacing w:after="0" w:line="408" w:lineRule="auto"/>
        <w:ind w:left="120"/>
        <w:jc w:val="center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:rsidR="00B85BD0" w:rsidRPr="00251B0B" w:rsidRDefault="00251B0B">
      <w:pPr>
        <w:spacing w:after="0" w:line="408" w:lineRule="auto"/>
        <w:ind w:left="120"/>
        <w:jc w:val="center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B85BD0">
      <w:pPr>
        <w:spacing w:after="0"/>
        <w:ind w:left="120"/>
        <w:jc w:val="center"/>
        <w:rPr>
          <w:lang w:val="ru-RU"/>
        </w:rPr>
      </w:pPr>
    </w:p>
    <w:p w:rsidR="00B85BD0" w:rsidRPr="00251B0B" w:rsidRDefault="00251B0B">
      <w:pPr>
        <w:spacing w:after="0"/>
        <w:ind w:left="120"/>
        <w:jc w:val="center"/>
        <w:rPr>
          <w:lang w:val="ru-RU"/>
        </w:rPr>
      </w:pPr>
      <w:bookmarkStart w:id="3" w:name="86e18b3c-35f3-4b4e-b4f2-8d25001e58d1"/>
      <w:r w:rsidRPr="00251B0B">
        <w:rPr>
          <w:rFonts w:ascii="Times New Roman" w:hAnsi="Times New Roman"/>
          <w:b/>
          <w:color w:val="000000"/>
          <w:sz w:val="28"/>
          <w:lang w:val="ru-RU"/>
        </w:rPr>
        <w:t>с. Молодовое</w:t>
      </w:r>
      <w:bookmarkEnd w:id="3"/>
      <w:r w:rsidRPr="00251B0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c1839617-66db-4450-acc5-76a3deaf668e"/>
      <w:r w:rsidRPr="00251B0B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B85BD0" w:rsidRPr="00251B0B" w:rsidRDefault="00B85BD0">
      <w:pPr>
        <w:spacing w:after="0"/>
        <w:ind w:left="120"/>
        <w:rPr>
          <w:lang w:val="ru-RU"/>
        </w:rPr>
      </w:pPr>
    </w:p>
    <w:p w:rsidR="00B85BD0" w:rsidRPr="00251B0B" w:rsidRDefault="00B85BD0">
      <w:pPr>
        <w:rPr>
          <w:lang w:val="ru-RU"/>
        </w:rPr>
        <w:sectPr w:rsidR="00B85BD0" w:rsidRPr="00251B0B">
          <w:pgSz w:w="11906" w:h="16383"/>
          <w:pgMar w:top="1134" w:right="850" w:bottom="1134" w:left="1701" w:header="720" w:footer="720" w:gutter="0"/>
          <w:cols w:space="720"/>
        </w:sect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bookmarkStart w:id="5" w:name="block-38114428"/>
      <w:bookmarkEnd w:id="0"/>
      <w:r w:rsidRPr="00251B0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программы, представленных в ФГОС ООО, а также с учётом федеральной рабочей программы во</w:t>
      </w:r>
      <w:r w:rsidRPr="00251B0B">
        <w:rPr>
          <w:rFonts w:ascii="Times New Roman" w:hAnsi="Times New Roman"/>
          <w:color w:val="000000"/>
          <w:sz w:val="28"/>
          <w:lang w:val="ru-RU"/>
        </w:rPr>
        <w:t>спитания и Концепции преподавания учебного предмета «Физика».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естественнонаучной грамотности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и организацию изучения физики на деятельностной основе. В программе по физике учитываются воз</w:t>
      </w:r>
      <w:r w:rsidRPr="00251B0B">
        <w:rPr>
          <w:rFonts w:ascii="Times New Roman" w:hAnsi="Times New Roman"/>
          <w:color w:val="000000"/>
          <w:sz w:val="28"/>
          <w:lang w:val="ru-RU"/>
        </w:rPr>
        <w:t>можности учебного предмета в реализации требований ФГОС ООО к планируемым личностным и метапредметным результатам обучения, а также межпредметные связи естественнонаучных учебных предметов на уровне основного общего образования.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Программа по физике устанав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ливает распределение учебного материала по годам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обучения (по классам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), предлагает примерную последовательность изучения тем, основанную на логике развития предметного содержания и учёте возрастных особенностей обучающихся.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Программа по физике разработана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с целью оказания методической помощи учителю в создании рабочей программы по учебному предмету.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Физика является системообразующим для естественнонаучных учебных предметов, поскольку физические законы лежат в основе процессов и явлений, изучаемых химией, б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иологией, астрономией и физической географией, вносит вклад в естественнонаучную картину мира, предоставляет наиболее ясные образцы применения научного метода познания, то есть способа получения достоверных знаний о мире.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Одна из главных задач физического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образования в структуре общего образования состоит в формировании естественнонаучной грамотности и интереса к науке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обучающихся.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Изучение физики на базовом уровне предполагает овладение следующими компетентностями, характеризующими естественнонаучную гр</w:t>
      </w:r>
      <w:r w:rsidRPr="00251B0B">
        <w:rPr>
          <w:rFonts w:ascii="Times New Roman" w:hAnsi="Times New Roman"/>
          <w:color w:val="000000"/>
          <w:sz w:val="28"/>
          <w:lang w:val="ru-RU"/>
        </w:rPr>
        <w:t>амотность:</w:t>
      </w:r>
    </w:p>
    <w:p w:rsidR="00B85BD0" w:rsidRDefault="00251B0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научно объяснять явления;</w:t>
      </w:r>
    </w:p>
    <w:p w:rsidR="00B85BD0" w:rsidRPr="00251B0B" w:rsidRDefault="00251B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оценивать и понимать особенности научного исследования;</w:t>
      </w:r>
    </w:p>
    <w:p w:rsidR="00B85BD0" w:rsidRPr="00251B0B" w:rsidRDefault="00251B0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интерпретировать данные и использовать научные доказательства для получения выводов.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Коллег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ии Министерства просвещения Российской Федерации (протокол от 3 декабря 2019 г. № ПК4вн). </w:t>
      </w:r>
    </w:p>
    <w:p w:rsidR="00B85BD0" w:rsidRDefault="00251B0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физики:</w:t>
      </w:r>
    </w:p>
    <w:p w:rsidR="00B85BD0" w:rsidRPr="00251B0B" w:rsidRDefault="00251B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приобретение интереса и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стремления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обучающихся к научному изучению природы, развитие их интеллектуальных и творческих способностей;</w:t>
      </w:r>
    </w:p>
    <w:p w:rsidR="00B85BD0" w:rsidRPr="00251B0B" w:rsidRDefault="00251B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развитие пр</w:t>
      </w:r>
      <w:r w:rsidRPr="00251B0B">
        <w:rPr>
          <w:rFonts w:ascii="Times New Roman" w:hAnsi="Times New Roman"/>
          <w:color w:val="000000"/>
          <w:sz w:val="28"/>
          <w:lang w:val="ru-RU"/>
        </w:rPr>
        <w:t>едставлений о научном методе познания и формирование исследовательского отношения к окружающим явлениям;</w:t>
      </w:r>
    </w:p>
    <w:p w:rsidR="00B85BD0" w:rsidRPr="00251B0B" w:rsidRDefault="00251B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:rsidR="00B85BD0" w:rsidRPr="00251B0B" w:rsidRDefault="00251B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формирование представлений о роли </w:t>
      </w:r>
      <w:r w:rsidRPr="00251B0B">
        <w:rPr>
          <w:rFonts w:ascii="Times New Roman" w:hAnsi="Times New Roman"/>
          <w:color w:val="000000"/>
          <w:sz w:val="28"/>
          <w:lang w:val="ru-RU"/>
        </w:rPr>
        <w:t>физики для развития других естественных наук, техники и технологий;</w:t>
      </w:r>
    </w:p>
    <w:p w:rsidR="00B85BD0" w:rsidRPr="00251B0B" w:rsidRDefault="00251B0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Достижение этих целей программы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по физике на уровне основного общего образования обеспечивается решением следующих 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задач</w:t>
      </w:r>
      <w:r w:rsidRPr="00251B0B">
        <w:rPr>
          <w:rFonts w:ascii="Times New Roman" w:hAnsi="Times New Roman"/>
          <w:color w:val="000000"/>
          <w:sz w:val="28"/>
          <w:lang w:val="ru-RU"/>
        </w:rPr>
        <w:t>:</w:t>
      </w:r>
    </w:p>
    <w:p w:rsidR="00B85BD0" w:rsidRPr="00251B0B" w:rsidRDefault="00251B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приобретение знаний о дискретном строении вещества, о механических, тепловых, электрических, магнитных и квантовых явлениях;</w:t>
      </w:r>
    </w:p>
    <w:p w:rsidR="00B85BD0" w:rsidRPr="00251B0B" w:rsidRDefault="00251B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приобретение умений описывать и объяснят</w:t>
      </w:r>
      <w:r w:rsidRPr="00251B0B">
        <w:rPr>
          <w:rFonts w:ascii="Times New Roman" w:hAnsi="Times New Roman"/>
          <w:color w:val="000000"/>
          <w:sz w:val="28"/>
          <w:lang w:val="ru-RU"/>
        </w:rPr>
        <w:t>ь физические явления с использованием полученных знаний;</w:t>
      </w:r>
    </w:p>
    <w:p w:rsidR="00B85BD0" w:rsidRPr="00251B0B" w:rsidRDefault="00251B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освоение методов решения простейших расчётных задач с использованием физических моделей, творческих и практикоориентированных задач;</w:t>
      </w:r>
    </w:p>
    <w:p w:rsidR="00B85BD0" w:rsidRPr="00251B0B" w:rsidRDefault="00251B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развитие умений наблюдать природные явления и выполнять опыты, лаб</w:t>
      </w:r>
      <w:r w:rsidRPr="00251B0B">
        <w:rPr>
          <w:rFonts w:ascii="Times New Roman" w:hAnsi="Times New Roman"/>
          <w:color w:val="000000"/>
          <w:sz w:val="28"/>
          <w:lang w:val="ru-RU"/>
        </w:rPr>
        <w:t>ораторные работы и экспериментальные исследования с использованием измерительных приборов;</w:t>
      </w:r>
    </w:p>
    <w:p w:rsidR="00B85BD0" w:rsidRPr="00251B0B" w:rsidRDefault="00251B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освоение приёмов работы с информацией физического содержания, включая информацию о современных достижениях физики, анализ и критическое оценивание информации;</w:t>
      </w:r>
    </w:p>
    <w:p w:rsidR="00B85BD0" w:rsidRPr="00251B0B" w:rsidRDefault="00251B0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знаком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ство со сферами профессиональной деятельности, связанными с физикой, и современными технологиями, основанными на достижениях физической науки.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 На изучение физики (базовый уровень) на уровне основного общего образования отводится 238 часов: в 7 классе – 6</w:t>
      </w:r>
      <w:r w:rsidRPr="00251B0B">
        <w:rPr>
          <w:rFonts w:ascii="Times New Roman" w:hAnsi="Times New Roman"/>
          <w:color w:val="000000"/>
          <w:sz w:val="28"/>
          <w:lang w:val="ru-RU"/>
        </w:rPr>
        <w:t>8 часов (2 часа в неделю), в 8 классе – 68 часов (2 часа в неделю), в 9 классе – 102 часа (3 часа в неделю).</w:t>
      </w:r>
      <w:r w:rsidRPr="00251B0B">
        <w:rPr>
          <w:sz w:val="28"/>
          <w:lang w:val="ru-RU"/>
        </w:rPr>
        <w:br/>
      </w:r>
      <w:bookmarkStart w:id="6" w:name="8ddfe65f-f659-49ad-9159-952bb7a2712d"/>
      <w:bookmarkEnd w:id="6"/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Предлагаемый в программе по физике перечень лабораторных работ и опытов носит рекомендательный характер, учитель делает выбор проведения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лаборатор</w:t>
      </w:r>
      <w:r w:rsidRPr="00251B0B">
        <w:rPr>
          <w:rFonts w:ascii="Times New Roman" w:hAnsi="Times New Roman"/>
          <w:color w:val="000000"/>
          <w:sz w:val="28"/>
          <w:lang w:val="ru-RU"/>
        </w:rPr>
        <w:t>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физике.</w:t>
      </w:r>
    </w:p>
    <w:p w:rsidR="00B85BD0" w:rsidRPr="00251B0B" w:rsidRDefault="00B85BD0">
      <w:pPr>
        <w:rPr>
          <w:lang w:val="ru-RU"/>
        </w:rPr>
        <w:sectPr w:rsidR="00B85BD0" w:rsidRPr="00251B0B">
          <w:pgSz w:w="11906" w:h="16383"/>
          <w:pgMar w:top="1134" w:right="850" w:bottom="1134" w:left="1701" w:header="720" w:footer="720" w:gutter="0"/>
          <w:cols w:space="720"/>
        </w:sect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bookmarkStart w:id="7" w:name="_Toc124426195"/>
      <w:bookmarkStart w:id="8" w:name="block-38114429"/>
      <w:bookmarkEnd w:id="5"/>
      <w:bookmarkEnd w:id="7"/>
      <w:r w:rsidRPr="00251B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bookmarkStart w:id="9" w:name="_Toc124426200"/>
      <w:bookmarkEnd w:id="9"/>
      <w:r w:rsidRPr="00251B0B">
        <w:rPr>
          <w:rFonts w:ascii="Times New Roman" w:hAnsi="Times New Roman"/>
          <w:b/>
          <w:color w:val="000000"/>
          <w:sz w:val="28"/>
          <w:lang w:val="ru-RU"/>
        </w:rPr>
        <w:t xml:space="preserve">Раздел 1. Физика и её роль в познании 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окружающего мира.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Явления природы. Физические явления: механические, тепловые, электрические, магнитные, световые, звуковые.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Физические величины. Измерение физических величин. Физические приборы. Погрешность измерений. Международ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ная система единиц. </w:t>
      </w:r>
    </w:p>
    <w:p w:rsidR="00B85BD0" w:rsidRDefault="00251B0B">
      <w:pPr>
        <w:spacing w:after="0" w:line="264" w:lineRule="auto"/>
        <w:ind w:firstLine="600"/>
        <w:jc w:val="both"/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Как физика и другие естественные науки изучают природу. Естественнонаучный метод познания: наблюдение, постановка научного вопроса, выдвижение гипотез, эксперимент по проверке гипотез, объяснение наблюдаемого явления. </w:t>
      </w:r>
      <w:proofErr w:type="gramStart"/>
      <w:r>
        <w:rPr>
          <w:rFonts w:ascii="Times New Roman" w:hAnsi="Times New Roman"/>
          <w:color w:val="000000"/>
          <w:sz w:val="28"/>
        </w:rPr>
        <w:t>Описание физическ</w:t>
      </w:r>
      <w:r>
        <w:rPr>
          <w:rFonts w:ascii="Times New Roman" w:hAnsi="Times New Roman"/>
          <w:color w:val="000000"/>
          <w:sz w:val="28"/>
        </w:rPr>
        <w:t>их явлений с помощью моделей.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Pr="00251B0B" w:rsidRDefault="00251B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Механические, тепловые, электрические, магнитные, световые явления. </w:t>
      </w:r>
    </w:p>
    <w:p w:rsidR="00B85BD0" w:rsidRPr="00251B0B" w:rsidRDefault="00251B0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Физические приборы и процедура прямых измерений аналоговым и цифровым прибором.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цены деления шкалы измерительного прибора. </w:t>
      </w:r>
    </w:p>
    <w:p w:rsidR="00B85BD0" w:rsidRDefault="00251B0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расстояний. </w:t>
      </w:r>
    </w:p>
    <w:p w:rsidR="00B85BD0" w:rsidRPr="00251B0B" w:rsidRDefault="00251B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Измерение объёма жидкости и твёрдого тела. </w:t>
      </w:r>
    </w:p>
    <w:p w:rsidR="00B85BD0" w:rsidRDefault="00251B0B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размеров малых тел. </w:t>
      </w:r>
    </w:p>
    <w:p w:rsidR="00B85BD0" w:rsidRPr="00251B0B" w:rsidRDefault="00251B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Измерение температуры при помощи жидкостного термометра и датчика температуры. </w:t>
      </w:r>
    </w:p>
    <w:p w:rsidR="00B85BD0" w:rsidRPr="00251B0B" w:rsidRDefault="00251B0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Проведение исследова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ния по проверке гипотезы: дальность полёта шарика, пущенного горизонтально, тем больше, чем больше высота пуска.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2. Первоначальные сведения о строении вещества.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Строение вещества: атомы и молекулы, их размеры. Опыты, доказывающие дискретное строени</w:t>
      </w:r>
      <w:r w:rsidRPr="00251B0B">
        <w:rPr>
          <w:rFonts w:ascii="Times New Roman" w:hAnsi="Times New Roman"/>
          <w:color w:val="000000"/>
          <w:sz w:val="28"/>
          <w:lang w:val="ru-RU"/>
        </w:rPr>
        <w:t>е вещества.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Движение частиц вещества. Связь скорости движения частиц с температурой. Броуновское движение, диффузия. Взаимодействие частиц вещества: притяжение и отталкивание.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Агрегатные состояния вещества: строение газов, жидкостей и твёрдых (кристалличе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ских) тел. Взаимосвязь между свойствами веществ в разных агрегатных состояниях и их атомномолекулярным строением. Особенности агрегатных состояний воды.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  <w:proofErr w:type="gramEnd"/>
    </w:p>
    <w:p w:rsidR="00B85BD0" w:rsidRDefault="00251B0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Наблюдение броуновского движения.</w:t>
      </w:r>
    </w:p>
    <w:p w:rsidR="00B85BD0" w:rsidRDefault="00251B0B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B85BD0" w:rsidRPr="00251B0B" w:rsidRDefault="00251B0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Наблюдение явлений, объясняющихся притяжением или отталкиванием частиц вещества.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Оценка диаметра атома методом рядов (с использованием фотографий). </w:t>
      </w:r>
    </w:p>
    <w:p w:rsidR="00B85BD0" w:rsidRPr="00251B0B" w:rsidRDefault="00251B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газов. </w:t>
      </w:r>
    </w:p>
    <w:p w:rsidR="00B85BD0" w:rsidRPr="00251B0B" w:rsidRDefault="00251B0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Опыты по обнаружению действи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я сил молекулярного притяжения.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3. Движение и взаимодействие тел.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Равномерное и неравномерное движение. Скорость. Средняя скорость при неравномерном движении. Расчёт пути и времени движения.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Явление инерции. Закон инерции. В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заимодействие тел как причина изменения скорости движения тел. </w:t>
      </w:r>
      <w:r>
        <w:rPr>
          <w:rFonts w:ascii="Times New Roman" w:hAnsi="Times New Roman"/>
          <w:color w:val="000000"/>
          <w:sz w:val="28"/>
        </w:rPr>
        <w:t xml:space="preserve">Масса как мера инертности тела.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Плотность вещества. Связь плотности с количеством молекул в единице объёма вещества.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Сила как характеристика взаимодействия тел. Сила упругости и закон Гука. Из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мерение силы с помощью динамометра. Явление тяготения и сила тяжести. Сила тяжести на других планетах. Вес тела. Невесомость. Сложение сил, направленных по одной прямой. Равнодействующая сил. Сила трения. Трение скольжения и трение покоя. Трение в природе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и технике.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Default="00251B0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механического движения тела. </w:t>
      </w:r>
    </w:p>
    <w:p w:rsidR="00B85BD0" w:rsidRDefault="00251B0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скорости прямолинейного движения.</w:t>
      </w:r>
    </w:p>
    <w:p w:rsidR="00B85BD0" w:rsidRDefault="00251B0B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явления инерции. </w:t>
      </w:r>
    </w:p>
    <w:p w:rsidR="00B85BD0" w:rsidRPr="00251B0B" w:rsidRDefault="00251B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скорости при взаимодействии тел. </w:t>
      </w:r>
    </w:p>
    <w:p w:rsidR="00B85BD0" w:rsidRPr="00251B0B" w:rsidRDefault="00251B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Сравнение масс по взаимодействию тел. </w:t>
      </w:r>
    </w:p>
    <w:p w:rsidR="00B85BD0" w:rsidRPr="00251B0B" w:rsidRDefault="00251B0B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Сложение сил, направле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нных по одной прямой.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скорости равномерного движения (шарика в жидкости, модели электрического автомобиля и так далее). </w:t>
      </w:r>
    </w:p>
    <w:p w:rsidR="00B85BD0" w:rsidRPr="00251B0B" w:rsidRDefault="00251B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средней скорости скольжения бруска или шарика по наклонной плоскости. </w:t>
      </w:r>
    </w:p>
    <w:p w:rsidR="00B85BD0" w:rsidRDefault="00251B0B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Определени</w:t>
      </w:r>
      <w:r>
        <w:rPr>
          <w:rFonts w:ascii="Times New Roman" w:hAnsi="Times New Roman"/>
          <w:color w:val="000000"/>
          <w:sz w:val="28"/>
        </w:rPr>
        <w:t xml:space="preserve">е плотности твёрдого тела. </w:t>
      </w:r>
    </w:p>
    <w:p w:rsidR="00B85BD0" w:rsidRPr="00251B0B" w:rsidRDefault="00251B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растяжения (деформации) пружины от приложенной силы. </w:t>
      </w:r>
    </w:p>
    <w:p w:rsidR="00B85BD0" w:rsidRPr="00251B0B" w:rsidRDefault="00251B0B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силы трения скольжения от веса тела и характера соприкасающихся поверхностей.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4. Давление твёрдых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 xml:space="preserve"> тел, жидкостей и газов.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Давление. Способы уменьшения и увеличения давления. Давление газа. Зависимость давления газа от объёма, температуры. Передача давления твёрдыми телами, жидкостями и газами. Закон Паскаля. Пневматические машины. Зависимость давления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жидкости от глубины. Гидростатический парадокс. Сообщающиеся сосуды. Гидравлические механизмы.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Атмосфера Земли и атмосферное давление. Причины существования воздушной оболочки Земли. </w:t>
      </w:r>
      <w:proofErr w:type="gramStart"/>
      <w:r>
        <w:rPr>
          <w:rFonts w:ascii="Times New Roman" w:hAnsi="Times New Roman"/>
          <w:color w:val="000000"/>
          <w:sz w:val="28"/>
        </w:rPr>
        <w:t>Опыт Торричелли. Измерение атмосферного давления.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>Зависимость атмосферн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ого давления от высоты над уровнем моря. Приборы для измерения атмосферного давления. </w:t>
      </w:r>
    </w:p>
    <w:p w:rsidR="00B85BD0" w:rsidRDefault="00251B0B">
      <w:pPr>
        <w:spacing w:after="0" w:line="264" w:lineRule="auto"/>
        <w:ind w:firstLine="600"/>
        <w:jc w:val="both"/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Действие жидкости и газа на погружённое в них тело. Выталкивающая (архимедова) сила. Закон Архимеда. </w:t>
      </w:r>
      <w:proofErr w:type="gramStart"/>
      <w:r>
        <w:rPr>
          <w:rFonts w:ascii="Times New Roman" w:hAnsi="Times New Roman"/>
          <w:color w:val="000000"/>
          <w:sz w:val="28"/>
        </w:rPr>
        <w:t>Плавание тел.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Воздухоплавание.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Pr="00251B0B" w:rsidRDefault="00251B0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Зависимость давления </w:t>
      </w:r>
      <w:r w:rsidRPr="00251B0B">
        <w:rPr>
          <w:rFonts w:ascii="Times New Roman" w:hAnsi="Times New Roman"/>
          <w:color w:val="000000"/>
          <w:sz w:val="28"/>
          <w:lang w:val="ru-RU"/>
        </w:rPr>
        <w:t>газа от температуры.</w:t>
      </w:r>
    </w:p>
    <w:p w:rsidR="00B85BD0" w:rsidRPr="00251B0B" w:rsidRDefault="00251B0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Передача давления жидкостью и газом. </w:t>
      </w:r>
    </w:p>
    <w:p w:rsidR="00B85BD0" w:rsidRDefault="00251B0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Сообщающиеся сосуды. </w:t>
      </w:r>
    </w:p>
    <w:p w:rsidR="00B85BD0" w:rsidRDefault="00251B0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Гидравлический пресс. </w:t>
      </w:r>
    </w:p>
    <w:p w:rsidR="00B85BD0" w:rsidRDefault="00251B0B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действия атмосферного давления. </w:t>
      </w:r>
    </w:p>
    <w:p w:rsidR="00B85BD0" w:rsidRPr="00251B0B" w:rsidRDefault="00251B0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Зависимость выталкивающей силы от объёма погружённой части тела и плотности жидкости. </w:t>
      </w:r>
    </w:p>
    <w:p w:rsidR="00B85BD0" w:rsidRPr="00251B0B" w:rsidRDefault="00251B0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Равенство выталкивающ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ей силы весу вытесненной жидкости. </w:t>
      </w:r>
    </w:p>
    <w:p w:rsidR="00B85BD0" w:rsidRPr="00251B0B" w:rsidRDefault="00251B0B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Условие плавания тел: плавание или погружение тел в зависимости от соотношения плотностей тела и жидкости.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веса тела в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воде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от объёма погружённой в жидкость части те</w:t>
      </w:r>
      <w:r w:rsidRPr="00251B0B">
        <w:rPr>
          <w:rFonts w:ascii="Times New Roman" w:hAnsi="Times New Roman"/>
          <w:color w:val="000000"/>
          <w:sz w:val="28"/>
          <w:lang w:val="ru-RU"/>
        </w:rPr>
        <w:t>ла.</w:t>
      </w:r>
    </w:p>
    <w:p w:rsidR="00B85BD0" w:rsidRPr="00251B0B" w:rsidRDefault="00251B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выталкивающей силы, действующей на тело, погружённое в жидкость. </w:t>
      </w:r>
    </w:p>
    <w:p w:rsidR="00B85BD0" w:rsidRPr="00251B0B" w:rsidRDefault="00251B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Проверка независимости выталкивающей силы, действующей на тело в жидкости, от массы тела.</w:t>
      </w:r>
    </w:p>
    <w:p w:rsidR="00B85BD0" w:rsidRPr="00251B0B" w:rsidRDefault="00251B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Опыты, демонстрирующие зависимость выталкивающей силы, действующей на тело в жидкост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и, от объёма погружённой в жидкость части тела и от плотности жидкости. </w:t>
      </w:r>
    </w:p>
    <w:p w:rsidR="00B85BD0" w:rsidRPr="00251B0B" w:rsidRDefault="00251B0B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Конструирование ареометра или конструирование лодки и определение её грузоподъёмности.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5. Работа и мощность. Энергия.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Механическая работа. Мощность.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Простые механизмы: рычаг, блок, наклонная плоскость. Правило равновесия рычага. Применение правила равновесия рычага к блоку.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«Золотое правило» механики. КПД простых механизмов. Простые механизмы в быту и технике. </w:t>
      </w:r>
    </w:p>
    <w:p w:rsidR="00B85BD0" w:rsidRDefault="00251B0B">
      <w:pPr>
        <w:spacing w:after="0" w:line="264" w:lineRule="auto"/>
        <w:ind w:firstLine="600"/>
        <w:jc w:val="both"/>
      </w:pPr>
      <w:r w:rsidRPr="00251B0B">
        <w:rPr>
          <w:rFonts w:ascii="Times New Roman" w:hAnsi="Times New Roman"/>
          <w:color w:val="000000"/>
          <w:sz w:val="28"/>
          <w:lang w:val="ru-RU"/>
        </w:rPr>
        <w:t>Механическая энергия. Кинетическая и поте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нциальная энергия. Превращение одного вида механической энергии в другой. </w:t>
      </w:r>
      <w:proofErr w:type="gramStart"/>
      <w:r>
        <w:rPr>
          <w:rFonts w:ascii="Times New Roman" w:hAnsi="Times New Roman"/>
          <w:color w:val="000000"/>
          <w:sz w:val="28"/>
        </w:rPr>
        <w:t>Закон сохранения энергии в механике.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Default="00251B0B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Примеры простых механизмов.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Определение работы силы трения при равномерном движении тела по горизонт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альной поверхности. </w:t>
      </w:r>
    </w:p>
    <w:p w:rsidR="00B85BD0" w:rsidRDefault="00251B0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условий равновесия рычага.</w:t>
      </w:r>
    </w:p>
    <w:p w:rsidR="00B85BD0" w:rsidRDefault="00251B0B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КПД наклонной плоскости. </w:t>
      </w:r>
    </w:p>
    <w:p w:rsidR="00B85BD0" w:rsidRPr="00251B0B" w:rsidRDefault="00251B0B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Изучение закона сохранения механической энергии.</w:t>
      </w: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6. Тепловые явления</w:t>
      </w:r>
      <w:r w:rsidRPr="00251B0B">
        <w:rPr>
          <w:rFonts w:ascii="Times New Roman" w:hAnsi="Times New Roman"/>
          <w:color w:val="000000"/>
          <w:sz w:val="28"/>
          <w:lang w:val="ru-RU"/>
        </w:rPr>
        <w:t>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строения вещества. Мас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са и размеры атомов и молекул. Опыты, подтверждающие основные положения молекулярнокинетической теории.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Модели твёрдого, жидкого и газообразного состояний вещества. Кристаллические и аморфные тела. Объяснение свойств газов, жидкостей и твёрдых тел на осно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ве положений молекулярно-кинетической теории. Смачивание и капиллярные явления. Тепловое расширение и сжатие.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Температура. Связь температуры со скоростью теплового движения частиц. Внутренняя энергия. Способы изменения внутренней энергии: теплопередача и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совершение работы. Виды теплопередачи: теплопроводность, конвекция, излучение.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Количество теплоты. Удельная теплоёмкость вещества. Теплообмен и тепловое равновесие. Уравнение теплового баланса. Плавление и отвердевание кристаллических веществ. Удельная те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плота плавления. Парообразование и конденсация. </w:t>
      </w:r>
      <w:proofErr w:type="gramStart"/>
      <w:r>
        <w:rPr>
          <w:rFonts w:ascii="Times New Roman" w:hAnsi="Times New Roman"/>
          <w:color w:val="000000"/>
          <w:sz w:val="28"/>
        </w:rPr>
        <w:t>Испарение. Кипение. Удельная теплота парообразования.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Зависимость температуры кипения от атмосферного давления.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Влажность воздуха.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Энергия топлива. Удельная теплота сгорания.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Принципы работы тепловых двига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телей КПД теплового двигателя. Тепловые двигатели и защита окружающей среды.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Закон сохранения и превращения энергии в тепловых процессах.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</w:t>
      </w:r>
      <w:r>
        <w:rPr>
          <w:rFonts w:ascii="Times New Roman" w:hAnsi="Times New Roman"/>
          <w:b/>
          <w:color w:val="000000"/>
          <w:sz w:val="28"/>
        </w:rPr>
        <w:t>.</w:t>
      </w:r>
      <w:proofErr w:type="gramEnd"/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броуновского движения. </w:t>
      </w:r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Наблюдение диффузии. </w:t>
      </w:r>
    </w:p>
    <w:p w:rsidR="00B85BD0" w:rsidRPr="00251B0B" w:rsidRDefault="00251B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Наблюдение явлений смачивания и капиллярных явлений. </w:t>
      </w:r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теплового расширения тел. </w:t>
      </w:r>
    </w:p>
    <w:p w:rsidR="00B85BD0" w:rsidRPr="00251B0B" w:rsidRDefault="00251B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Изменение давления газа при изменении объёма и нагревании или охлаждении. </w:t>
      </w:r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измерения температуры. </w:t>
      </w:r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Виды теплопередачи. </w:t>
      </w:r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Охлаждение при совершении работы. </w:t>
      </w:r>
    </w:p>
    <w:p w:rsidR="00B85BD0" w:rsidRPr="00251B0B" w:rsidRDefault="00251B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Нагревание при совершении работы внешними силами. </w:t>
      </w:r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теплоёмкостей различных веществ. </w:t>
      </w:r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кипения. </w:t>
      </w:r>
    </w:p>
    <w:p w:rsidR="00B85BD0" w:rsidRPr="00251B0B" w:rsidRDefault="00251B0B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Наблюдение постоянства температуры при плавлении.</w:t>
      </w:r>
    </w:p>
    <w:p w:rsidR="00B85BD0" w:rsidRDefault="00251B0B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Модели тепловых двигателей.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Опыты по обнаружению действия си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л молекулярного притяжения.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 по выращиванию кристаллов поваренной соли или сахара.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теплового расширения газов, жидкостей и твёрдых тел.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давления воздуха в баллоне шприца.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давления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воздуха от его объёма и нагревания или охлаждения.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Проверка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гипотезы линейной зависимости длины столбика жидкости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в термометрической трубке от температуры.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Наблюдение изменения внутренней энергии тела в результате теплопередачи и работы внешних сил.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Исс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ледование явления теплообмена при смешивании холодной и горячей воды.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количества теплоты, полученного водой при теплообмене с нагретым металлическим цилиндром. </w:t>
      </w:r>
    </w:p>
    <w:p w:rsidR="00B85BD0" w:rsidRDefault="00251B0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удельной теплоёмкости вещества. </w:t>
      </w:r>
    </w:p>
    <w:p w:rsidR="00B85BD0" w:rsidRDefault="00251B0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Исследование процесса испарения. </w:t>
      </w:r>
    </w:p>
    <w:p w:rsidR="00B85BD0" w:rsidRDefault="00251B0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относительной влажности воздуха. </w:t>
      </w:r>
    </w:p>
    <w:p w:rsidR="00B85BD0" w:rsidRPr="00251B0B" w:rsidRDefault="00251B0B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удельной теплоты плавления льда.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7. Электрические и магнитные явления.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Электризация тел. Два рода электрических зарядов. Взаимодействие заряженных тел. Закон Кулона (зависимость силы взаимод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ействия заряженных тел от величины зарядов и расстояния между телами).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Электрическое поле. Напряжённость электрического поля. Принцип суперпозиции электрических полей (на качественном уровне).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Носители электрических зарядов. Элементарный электрический за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ряд. Строение атома. Проводники и диэлектрики. Закон сохранения электрического заряда.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постоянного тока. Действия электрического тока (тепловое, химическое, магнитное). Электрический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ток в жидкостях и газах.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Электрическая цепь. Сила тока. Электрическое напряжение. Сопротивление проводника. Удельное сопротивление вещества. Закон Ома для участка цепи. Последовательное и параллельное соединение проводников.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Работа и мощность электрическ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ого тока. Закон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Джоуля–Ленца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. Электрические цепи и потребители электрической энергии в быту. Короткое замыкание.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Постоянные магниты. Взаимодействие постоянных магнитов. Магнитное поле. Магнитное поле Земли и его значение для жизни на Земле. </w:t>
      </w:r>
      <w:proofErr w:type="gramStart"/>
      <w:r>
        <w:rPr>
          <w:rFonts w:ascii="Times New Roman" w:hAnsi="Times New Roman"/>
          <w:color w:val="000000"/>
          <w:sz w:val="28"/>
        </w:rPr>
        <w:t xml:space="preserve">Опыт Эрстеда. </w:t>
      </w:r>
      <w:r>
        <w:rPr>
          <w:rFonts w:ascii="Times New Roman" w:hAnsi="Times New Roman"/>
          <w:color w:val="000000"/>
          <w:sz w:val="28"/>
        </w:rPr>
        <w:t>Магнитное поле электрического тока.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Применение электромагнитов в технике. Действие магнитного поля на проводник с током. Электродвигатель постоянного тока. Использование электродвигателей в технических устройствах и на транспорте.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Опыты Фарадея. Явление э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лектромагнитной индукции. Правило Ленца. Электрогенератор. Способы получения электрической энергии. Электростанции на возобновляемых источниках энергии.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Электризация тел. </w:t>
      </w:r>
    </w:p>
    <w:p w:rsidR="00B85BD0" w:rsidRPr="00251B0B" w:rsidRDefault="00251B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Два рода электрических зарядов и взаимодействие заряженных тел.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Устр</w:t>
      </w:r>
      <w:r>
        <w:rPr>
          <w:rFonts w:ascii="Times New Roman" w:hAnsi="Times New Roman"/>
          <w:color w:val="000000"/>
          <w:sz w:val="28"/>
        </w:rPr>
        <w:t xml:space="preserve">ойство и действие электроскопа.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Электростатическая индукция.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Закон сохранения электрических зарядов.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Проводники и диэлектрики. </w:t>
      </w:r>
    </w:p>
    <w:p w:rsidR="00B85BD0" w:rsidRPr="00251B0B" w:rsidRDefault="00251B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Моделирование силовых линий электрического поля.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Источники постоянного тока.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Действия электрического тока.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Электрический ток</w:t>
      </w:r>
      <w:r>
        <w:rPr>
          <w:rFonts w:ascii="Times New Roman" w:hAnsi="Times New Roman"/>
          <w:color w:val="000000"/>
          <w:sz w:val="28"/>
        </w:rPr>
        <w:t xml:space="preserve"> в жидкости.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Газовый разряд.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силы тока амперметром.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электрического напряжения вольтметром.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Реостат и магазин сопротивлений.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Взаимодействие постоянных магнитов. </w:t>
      </w:r>
    </w:p>
    <w:p w:rsidR="00B85BD0" w:rsidRPr="00251B0B" w:rsidRDefault="00251B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Моделирование невозможности разделения полюсов магнита.</w:t>
      </w:r>
    </w:p>
    <w:p w:rsidR="00B85BD0" w:rsidRPr="00251B0B" w:rsidRDefault="00251B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Моделирование магнитных полей постоянных магнитов.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 Эрстеда.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Магнитное поле тока. Электромагнит. </w:t>
      </w:r>
    </w:p>
    <w:p w:rsidR="00B85BD0" w:rsidRPr="00251B0B" w:rsidRDefault="00251B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Действие магнитного поля на проводник с током.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Электродвигатель постоянного тока.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явления электромагнитной индукции.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Опыты Фарадея. </w:t>
      </w:r>
    </w:p>
    <w:p w:rsidR="00B85BD0" w:rsidRPr="00251B0B" w:rsidRDefault="00251B0B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Зави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симость направления индукционного тока от условий его возникновения. </w:t>
      </w:r>
    </w:p>
    <w:p w:rsidR="00B85BD0" w:rsidRDefault="00251B0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Электрогенератор постоянного тока.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 по наблюдению электризации тел индукцией и при соприкосновении.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Исследование действия электрического поля на прово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дники и диэлектрики.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Сборка и проверка работы электрической цепи постоянного тока.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Измерение и регулирование силы тока. </w:t>
      </w:r>
    </w:p>
    <w:p w:rsidR="00B85BD0" w:rsidRDefault="00251B0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и регулирование напряжения.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резистор, от сопротивления резистора и напря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жения на резисторе.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электрического сопротивления проводника от его длины, площади поперечного сечения и материала.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Проверка правила сложения напряжений при последовательном соединении двух резисторов.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Проверка правила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для силы тока при параллельном соединении резисторов.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работы электрического тока, идущего через резистор.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мощности электрического тока, выделяемой на резисторе.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Исследование зависимости силы тока, идущего через лампочку, от напря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жения на ней. </w:t>
      </w:r>
    </w:p>
    <w:p w:rsidR="00B85BD0" w:rsidRDefault="00251B0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КПД нагревателя.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Исследование магнитного взаимодействия постоянных магнитов.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Изучение магнитного поля постоянных магнитов при их объединении и разделении.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Исследование действия электрического тока на магнитную стрелку.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Опыты, демонстрирующие зависимость силы взаимодействия катушки с током и магнита от силы тока и направления тока в катушке.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Изучение действия магнитного поля на проводник с током.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Конструирование и изучение работы электродвигателя. </w:t>
      </w:r>
    </w:p>
    <w:p w:rsidR="00B85BD0" w:rsidRDefault="00251B0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КПД электро</w:t>
      </w:r>
      <w:r>
        <w:rPr>
          <w:rFonts w:ascii="Times New Roman" w:hAnsi="Times New Roman"/>
          <w:color w:val="000000"/>
          <w:sz w:val="28"/>
        </w:rPr>
        <w:t xml:space="preserve">двигательной установки. </w:t>
      </w:r>
    </w:p>
    <w:p w:rsidR="00B85BD0" w:rsidRPr="00251B0B" w:rsidRDefault="00251B0B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Опыты по исследованию явления электромагнитной индукции: исследование изменений значения и направления индукционного тока.</w:t>
      </w: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8. Механические явления.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Материальная точка. Система отсчёта. Относительность механического движения. Равномерное прямолинейное движение. Неравномерное прямолинейное движение. Средняя и мгновенная скорость тела при неравномерном движении.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Ускорение. Равноус</w:t>
      </w:r>
      <w:r>
        <w:rPr>
          <w:rFonts w:ascii="Times New Roman" w:hAnsi="Times New Roman"/>
          <w:color w:val="000000"/>
          <w:sz w:val="28"/>
        </w:rPr>
        <w:t>коренное прямолинейное движение.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Свободное падение. Опыты Галилея.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Равномерное движение по окружности. Период и частота обращения. Линейная и угловая скорости. Центростремительное ускорение.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Первый закон Ньютона. Второй закон Ньютона. Третий закон Ньютон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а. Принцип суперпозиции сил.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Сила упругости. Закон Гука. Сила трения: сила трения скольжения, сила трения покоя, другие виды трения.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Сила тяжести и закон всемирного тяготения. Ускорение свободного падения. Движение планет вокруг Солнца. Первая космическа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я скорость. Невесомость и перегрузки.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Равновесие материальной точки. Абсолютно твёрдое тело. Равновесие твёрдого тела с закреплённой осью вращения. Момент силы. Центр тяжести.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Импульс тела. Изменение импульса. Импульс силы. Закон сохранения импульса. Реа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ктивное движение. </w:t>
      </w:r>
    </w:p>
    <w:p w:rsidR="00B85BD0" w:rsidRDefault="00251B0B">
      <w:pPr>
        <w:spacing w:after="0" w:line="264" w:lineRule="auto"/>
        <w:ind w:firstLine="600"/>
        <w:jc w:val="both"/>
      </w:pPr>
      <w:r w:rsidRPr="00251B0B">
        <w:rPr>
          <w:rFonts w:ascii="Times New Roman" w:hAnsi="Times New Roman"/>
          <w:color w:val="000000"/>
          <w:sz w:val="28"/>
          <w:lang w:val="ru-RU"/>
        </w:rPr>
        <w:t>Механическая работа и мощность. Работа сил тяжести, упругости, трения. Связь энергии и работы. Потенциальная энергия тела, поднятого над поверхностью земли. Потенциальная энергия сжатой пружины. Кинетическая энергия. Теорема о кинетическ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ой энергии. </w:t>
      </w:r>
      <w:proofErr w:type="gramStart"/>
      <w:r>
        <w:rPr>
          <w:rFonts w:ascii="Times New Roman" w:hAnsi="Times New Roman"/>
          <w:color w:val="000000"/>
          <w:sz w:val="28"/>
        </w:rPr>
        <w:t>Закон сохранения механической энергии.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Наблюдение механического движения тела относительно разных тел отсчёта.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Сравнение путей и траекторий движения одного и того же тела относительно разных тел отсчёта.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Измерение скорости и ускорения прямолинейного движения. </w:t>
      </w:r>
    </w:p>
    <w:p w:rsidR="00B85BD0" w:rsidRDefault="00251B0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Исследование признаков равноускоренного движения.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Наблюдение движения тела по окружности.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Наблюдение механических явлений, происходящих в системе отсчёта «Тележка» при её равномерном и ускоренном дв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ижении относительно кабинета физики.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Зависимость ускорения тела от массы тела и действующей на него силы.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Наблюдение равенства сил при взаимодействии тел.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Изменение веса тела при ускоренном движении.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Передача импульса при взаимодействии тел.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Преобразов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ания энергии при взаимодействии тел.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неупругом взаимодействии.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Сохранение импульса при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абсолютно упругом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взаимодействии. </w:t>
      </w:r>
    </w:p>
    <w:p w:rsidR="00B85BD0" w:rsidRDefault="00251B0B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Наблюдение реактивного движения.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Сохранение механической энергии при свободном падении. </w:t>
      </w:r>
    </w:p>
    <w:p w:rsidR="00B85BD0" w:rsidRPr="00251B0B" w:rsidRDefault="00251B0B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Сохранение механич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еской энергии при движении тела под действием пружины.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Конструирование тракта для разгона и дальнейшего равномерного движения шарика или тележки. </w:t>
      </w:r>
    </w:p>
    <w:p w:rsidR="00B85BD0" w:rsidRPr="00251B0B" w:rsidRDefault="00251B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Определение средней скорости скольжения бруска или движения шарика по наклонной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плоскости. </w:t>
      </w:r>
    </w:p>
    <w:p w:rsidR="00B85BD0" w:rsidRPr="00251B0B" w:rsidRDefault="00251B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ускорения тела при равноускоренном движении по наклонной плоскости. </w:t>
      </w:r>
    </w:p>
    <w:p w:rsidR="00B85BD0" w:rsidRPr="00251B0B" w:rsidRDefault="00251B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пути от времени при равноускоренном движении без начальной скорости. </w:t>
      </w:r>
    </w:p>
    <w:p w:rsidR="00B85BD0" w:rsidRPr="00251B0B" w:rsidRDefault="00251B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Проверка гипотезы: если при равноускоренном движении без начальной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скорости пути относятся как ряд нечётных чисел, то соответствующие промежутки времени одинаковы. </w:t>
      </w:r>
    </w:p>
    <w:p w:rsidR="00B85BD0" w:rsidRPr="00251B0B" w:rsidRDefault="00251B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силы трения скольжения от силы нормального давления. </w:t>
      </w:r>
    </w:p>
    <w:p w:rsidR="00B85BD0" w:rsidRDefault="00251B0B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коэффициента трения скольжения. </w:t>
      </w:r>
    </w:p>
    <w:p w:rsidR="00B85BD0" w:rsidRDefault="00251B0B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жёсткости пружины. </w:t>
      </w:r>
    </w:p>
    <w:p w:rsidR="00B85BD0" w:rsidRPr="00251B0B" w:rsidRDefault="00251B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ределение работы силы трения при равномерном движении тела по горизонтальной поверхности. </w:t>
      </w:r>
    </w:p>
    <w:p w:rsidR="00B85BD0" w:rsidRPr="00251B0B" w:rsidRDefault="00251B0B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работы силы упругости при подъёме груза с использованием неподвижного и подвижного блоков. </w:t>
      </w:r>
    </w:p>
    <w:p w:rsidR="00B85BD0" w:rsidRDefault="00251B0B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Изучение закона сохранения энергии.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 xml:space="preserve">Раздел 9. Механические 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колебания и волны.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Колебательное движение. Основные характеристики колебаний: период, частота, амплитуда. Математический и пружинный маятники. Превращение энергии при колебательном движении.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Затухающие колебания. Вынужденные колебания. Резонанс. Механические волны. Свойства механических волн. Продольные и поперечные волны. Длина волны и скорость её распространения. Механические волны в твёрдом теле, сейсмические волны.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Звук. Громкость звука и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высота тона. Отражение звука. Инфразвук и ультразвук.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Pr="00251B0B" w:rsidRDefault="00251B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Наблюдение колебаний тел под действием силы тяжести и силы упругости. </w:t>
      </w:r>
    </w:p>
    <w:p w:rsidR="00B85BD0" w:rsidRPr="00251B0B" w:rsidRDefault="00251B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Наблюдение колебаний груза на нити и на пружине.</w:t>
      </w:r>
    </w:p>
    <w:p w:rsidR="00B85BD0" w:rsidRPr="00251B0B" w:rsidRDefault="00251B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Наблюдение вынужденных колебаний и резонанса. </w:t>
      </w:r>
    </w:p>
    <w:p w:rsidR="00B85BD0" w:rsidRPr="00251B0B" w:rsidRDefault="00251B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Распространение про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дольных и поперечных волн (на модели). </w:t>
      </w:r>
    </w:p>
    <w:p w:rsidR="00B85BD0" w:rsidRPr="00251B0B" w:rsidRDefault="00251B0B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Наблюдение зависимости высоты звука от частоты. </w:t>
      </w:r>
    </w:p>
    <w:p w:rsidR="00B85BD0" w:rsidRDefault="00251B0B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Акустический резонанс.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Определение частоты и периода колебаний математического маятника. </w:t>
      </w:r>
    </w:p>
    <w:p w:rsidR="00B85BD0" w:rsidRPr="00251B0B" w:rsidRDefault="00251B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Определение частоты и периода колебаний пружинн</w:t>
      </w:r>
      <w:r w:rsidRPr="00251B0B">
        <w:rPr>
          <w:rFonts w:ascii="Times New Roman" w:hAnsi="Times New Roman"/>
          <w:color w:val="000000"/>
          <w:sz w:val="28"/>
          <w:lang w:val="ru-RU"/>
        </w:rPr>
        <w:t>ого маятника.</w:t>
      </w:r>
      <w:r w:rsidRPr="00251B0B">
        <w:rPr>
          <w:rFonts w:ascii="Times New Roman" w:hAnsi="Times New Roman"/>
          <w:color w:val="FF0000"/>
          <w:sz w:val="28"/>
          <w:lang w:val="ru-RU"/>
        </w:rPr>
        <w:t xml:space="preserve"> </w:t>
      </w:r>
    </w:p>
    <w:p w:rsidR="00B85BD0" w:rsidRPr="00251B0B" w:rsidRDefault="00251B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подвешенного к нити груза от длины нити. </w:t>
      </w:r>
    </w:p>
    <w:p w:rsidR="00B85BD0" w:rsidRPr="00251B0B" w:rsidRDefault="00251B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периода колебаний пружинного маятника от массы груза. </w:t>
      </w:r>
    </w:p>
    <w:p w:rsidR="00B85BD0" w:rsidRPr="00251B0B" w:rsidRDefault="00251B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Проверка независимости периода колебаний груза, подвешенного к нити, от масс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ы груза. </w:t>
      </w:r>
    </w:p>
    <w:p w:rsidR="00B85BD0" w:rsidRPr="00251B0B" w:rsidRDefault="00251B0B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Опыты, демонстрирующие зависимость периода колебаний пружинного маятника от массы груза и жёсткости пружины. </w:t>
      </w:r>
    </w:p>
    <w:p w:rsidR="00B85BD0" w:rsidRDefault="00251B0B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Измерение ускорения свободного падения.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10. Электромагнитное поле и электромагнитные волны.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Электромагнитное поле. Электромагнит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ные волны. Свойства электромагнитных волн. Шкала электромагнитных волн. Использование электромагнитных волн для сотовой связи.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Электромагнитная природа света. Скорость света. Волновые свойства света.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Default="00251B0B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Свойства электромагнитных волн. </w:t>
      </w:r>
    </w:p>
    <w:p w:rsidR="00B85BD0" w:rsidRDefault="00251B0B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Волновые свойства света. 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Изучение свойств электромагнитных волн с помощью мобильного телефона.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11. Световые явления.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Лучевая модель света. Источники света. Прямолинейное распространение света. </w:t>
      </w:r>
      <w:proofErr w:type="gramStart"/>
      <w:r>
        <w:rPr>
          <w:rFonts w:ascii="Times New Roman" w:hAnsi="Times New Roman"/>
          <w:color w:val="000000"/>
          <w:sz w:val="28"/>
        </w:rPr>
        <w:t>Затмения Солнца и Луны. О</w:t>
      </w:r>
      <w:r>
        <w:rPr>
          <w:rFonts w:ascii="Times New Roman" w:hAnsi="Times New Roman"/>
          <w:color w:val="000000"/>
          <w:sz w:val="28"/>
        </w:rPr>
        <w:t>тражение света.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Плоское зеркало. Закон отражения света. 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Преломление света. Закон преломления света. Полное внутреннее отражение света. Использование полного внутреннего отражения в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оптических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световодах.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Линза. Ход лучей в линзе. Оптическая система фотоап</w:t>
      </w:r>
      <w:r w:rsidRPr="00251B0B">
        <w:rPr>
          <w:rFonts w:ascii="Times New Roman" w:hAnsi="Times New Roman"/>
          <w:color w:val="000000"/>
          <w:sz w:val="28"/>
          <w:lang w:val="ru-RU"/>
        </w:rPr>
        <w:t>парата, микроскопа и телескопа. Глаз как оптическая система. Близорукость и дальнозоркость.</w:t>
      </w:r>
    </w:p>
    <w:p w:rsidR="00B85BD0" w:rsidRDefault="00251B0B">
      <w:pPr>
        <w:spacing w:after="0" w:line="264" w:lineRule="auto"/>
        <w:ind w:firstLine="600"/>
        <w:jc w:val="both"/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Разложение белого света в спектр. Опыты Ньютона. Сложение спектральных цветов. </w:t>
      </w:r>
      <w:proofErr w:type="gramStart"/>
      <w:r>
        <w:rPr>
          <w:rFonts w:ascii="Times New Roman" w:hAnsi="Times New Roman"/>
          <w:color w:val="000000"/>
          <w:sz w:val="28"/>
        </w:rPr>
        <w:t>Дисперсия света.</w:t>
      </w:r>
      <w:proofErr w:type="gramEnd"/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Default="00251B0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Прямолинейное распространение света.</w:t>
      </w:r>
    </w:p>
    <w:p w:rsidR="00B85BD0" w:rsidRDefault="00251B0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Отражение света.</w:t>
      </w:r>
    </w:p>
    <w:p w:rsidR="00B85BD0" w:rsidRPr="00251B0B" w:rsidRDefault="00251B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Получение изображений в плоском, вогнутом и выпуклом зеркалах.</w:t>
      </w:r>
    </w:p>
    <w:p w:rsidR="00B85BD0" w:rsidRDefault="00251B0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Преломление света.</w:t>
      </w:r>
    </w:p>
    <w:p w:rsidR="00B85BD0" w:rsidRDefault="00251B0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Оптический световод.</w:t>
      </w:r>
    </w:p>
    <w:p w:rsidR="00B85BD0" w:rsidRPr="00251B0B" w:rsidRDefault="00251B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Ход лучей в собирающей линзе.</w:t>
      </w:r>
    </w:p>
    <w:p w:rsidR="00B85BD0" w:rsidRPr="00251B0B" w:rsidRDefault="00251B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Ход лучей в рассеивающей линзе.</w:t>
      </w:r>
    </w:p>
    <w:p w:rsidR="00B85BD0" w:rsidRPr="00251B0B" w:rsidRDefault="00251B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Получение изображений с помощью линз.</w:t>
      </w:r>
    </w:p>
    <w:p w:rsidR="00B85BD0" w:rsidRPr="00251B0B" w:rsidRDefault="00251B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Принцип действия фотоаппарата, микроскопа и </w:t>
      </w:r>
      <w:r w:rsidRPr="00251B0B">
        <w:rPr>
          <w:rFonts w:ascii="Times New Roman" w:hAnsi="Times New Roman"/>
          <w:color w:val="000000"/>
          <w:sz w:val="28"/>
          <w:lang w:val="ru-RU"/>
        </w:rPr>
        <w:t>телескопа.</w:t>
      </w:r>
    </w:p>
    <w:p w:rsidR="00B85BD0" w:rsidRDefault="00251B0B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Модель глаза.</w:t>
      </w:r>
    </w:p>
    <w:p w:rsidR="00B85BD0" w:rsidRPr="00251B0B" w:rsidRDefault="00251B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Разложение белого света в спектр.</w:t>
      </w:r>
    </w:p>
    <w:p w:rsidR="00B85BD0" w:rsidRPr="00251B0B" w:rsidRDefault="00251B0B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Получение белого света при сложении света разных цветов.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отражения светового луча от угла падения.</w:t>
      </w:r>
    </w:p>
    <w:p w:rsidR="00B85BD0" w:rsidRPr="00251B0B" w:rsidRDefault="00251B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Изучение характеристик изображения </w:t>
      </w:r>
      <w:r w:rsidRPr="00251B0B">
        <w:rPr>
          <w:rFonts w:ascii="Times New Roman" w:hAnsi="Times New Roman"/>
          <w:color w:val="000000"/>
          <w:sz w:val="28"/>
          <w:lang w:val="ru-RU"/>
        </w:rPr>
        <w:t>предмета в плоском зеркале.</w:t>
      </w:r>
    </w:p>
    <w:p w:rsidR="00B85BD0" w:rsidRPr="00251B0B" w:rsidRDefault="00251B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Исследование зависимости угла преломления светового луча от угла падения на границе «воздух–стекло».</w:t>
      </w:r>
    </w:p>
    <w:p w:rsidR="00B85BD0" w:rsidRPr="00251B0B" w:rsidRDefault="00251B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Получение изображений с помощью собирающей линзы.</w:t>
      </w:r>
    </w:p>
    <w:p w:rsidR="00B85BD0" w:rsidRPr="00251B0B" w:rsidRDefault="00251B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Определение фокусного расстояния и оптической силы собирающей линзы.</w:t>
      </w:r>
    </w:p>
    <w:p w:rsidR="00B85BD0" w:rsidRPr="00251B0B" w:rsidRDefault="00251B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Опыты по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разложению белого света в спектр.</w:t>
      </w:r>
    </w:p>
    <w:p w:rsidR="00B85BD0" w:rsidRPr="00251B0B" w:rsidRDefault="00251B0B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Опыты по восприятию цвета предметов при их наблюдении через цветовые фильтры.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Раздел 12. Квантовые явления.</w:t>
      </w:r>
    </w:p>
    <w:p w:rsidR="00B85BD0" w:rsidRDefault="00251B0B">
      <w:pPr>
        <w:spacing w:after="0" w:line="264" w:lineRule="auto"/>
        <w:ind w:firstLine="600"/>
        <w:jc w:val="both"/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Опыты Резерфорда и планетарная модель атома. Модель атома Бора. Испускание и поглощение света атомом. Кванты. </w:t>
      </w:r>
      <w:proofErr w:type="gramStart"/>
      <w:r>
        <w:rPr>
          <w:rFonts w:ascii="Times New Roman" w:hAnsi="Times New Roman"/>
          <w:color w:val="000000"/>
          <w:sz w:val="28"/>
        </w:rPr>
        <w:t>Лин</w:t>
      </w:r>
      <w:r>
        <w:rPr>
          <w:rFonts w:ascii="Times New Roman" w:hAnsi="Times New Roman"/>
          <w:color w:val="000000"/>
          <w:sz w:val="28"/>
        </w:rPr>
        <w:t>ейчатые спектры.</w:t>
      </w:r>
      <w:proofErr w:type="gramEnd"/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</w:rPr>
        <w:t>Радиоактивность. Альфа, бета- и гамма-излучения.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Строение атомного ядра. Нуклонная модель атомного ядра. </w:t>
      </w:r>
      <w:proofErr w:type="gramStart"/>
      <w:r>
        <w:rPr>
          <w:rFonts w:ascii="Times New Roman" w:hAnsi="Times New Roman"/>
          <w:color w:val="000000"/>
          <w:sz w:val="28"/>
        </w:rPr>
        <w:t>Изотопы. Радиоактивные превращения.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>Период полураспада атомных ядер.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Ядерные реакции. Законы сохранения зарядового и массового чисел. </w:t>
      </w:r>
      <w:r w:rsidRPr="00251B0B">
        <w:rPr>
          <w:rFonts w:ascii="Times New Roman" w:hAnsi="Times New Roman"/>
          <w:color w:val="000000"/>
          <w:sz w:val="28"/>
          <w:lang w:val="ru-RU"/>
        </w:rPr>
        <w:t>Энергия связи атомных ядер. Связь массы и энергии. Реакции синтеза и деления ядер. Источники энергии Солнца и звёзд.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Ядерная энергетика. Действия радиоактивных излучений на живые организмы.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Демонстрации.</w:t>
      </w:r>
      <w:proofErr w:type="gramEnd"/>
    </w:p>
    <w:p w:rsidR="00B85BD0" w:rsidRDefault="00251B0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излучения и поглощения.</w:t>
      </w:r>
    </w:p>
    <w:p w:rsidR="00B85BD0" w:rsidRDefault="00251B0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Спектры различных га</w:t>
      </w:r>
      <w:r>
        <w:rPr>
          <w:rFonts w:ascii="Times New Roman" w:hAnsi="Times New Roman"/>
          <w:color w:val="000000"/>
          <w:sz w:val="28"/>
        </w:rPr>
        <w:t>зов.</w:t>
      </w:r>
    </w:p>
    <w:p w:rsidR="00B85BD0" w:rsidRDefault="00251B0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Спектр водорода.</w:t>
      </w:r>
    </w:p>
    <w:p w:rsidR="00B85BD0" w:rsidRPr="00251B0B" w:rsidRDefault="00251B0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Наблюдение треков в камере Вильсона.</w:t>
      </w:r>
    </w:p>
    <w:p w:rsidR="00B85BD0" w:rsidRDefault="00251B0B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Работа счётчика ионизирующих излучений.</w:t>
      </w:r>
    </w:p>
    <w:p w:rsidR="00B85BD0" w:rsidRPr="00251B0B" w:rsidRDefault="00251B0B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Регистрация излучения природных минералов и продуктов.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i/>
          <w:color w:val="000000"/>
          <w:sz w:val="28"/>
        </w:rPr>
        <w:t>Лабораторные работы и опыты.</w:t>
      </w:r>
      <w:proofErr w:type="gramEnd"/>
    </w:p>
    <w:p w:rsidR="00B85BD0" w:rsidRPr="00251B0B" w:rsidRDefault="00251B0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Наблюдение сплошных и линейчатых спектров излучения.</w:t>
      </w:r>
    </w:p>
    <w:p w:rsidR="00B85BD0" w:rsidRPr="00251B0B" w:rsidRDefault="00251B0B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Исследование треков: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измерение энергии частицы по тормозному пути (по фотографиям).</w:t>
      </w:r>
    </w:p>
    <w:p w:rsidR="00B85BD0" w:rsidRDefault="00251B0B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Измерение радиоактивного фона.</w:t>
      </w:r>
    </w:p>
    <w:p w:rsidR="00B85BD0" w:rsidRDefault="00251B0B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Повторительно-обобщающий модуль.</w:t>
      </w:r>
      <w:proofErr w:type="gramEnd"/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Повторительно-обобщающий модуль предназначен для систематизации и обобщения предметного содержания и опыта деятельности, приобре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тённого при изучении всего курса физики, а также для подготовки к основному государственному экзамену по физике для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>, выбравших этот учебный предмет.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 изучении данного модуля реализуются и систематизируются виды деятельности, на основе которы</w:t>
      </w:r>
      <w:r w:rsidRPr="00251B0B">
        <w:rPr>
          <w:rFonts w:ascii="Times New Roman" w:hAnsi="Times New Roman"/>
          <w:color w:val="000000"/>
          <w:sz w:val="28"/>
          <w:lang w:val="ru-RU"/>
        </w:rPr>
        <w:t>х обеспечивается достижение предметных и метапредметных планируемых результатов обучения, формируется естественнонаучная</w:t>
      </w:r>
      <w:r w:rsidRPr="00251B0B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грамотность: освоение научных методов исследования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явлений природы и техники, овладение умениями объяснять физические явления, применяя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полученные знания, решать задачи, в том числе качественные и экспериментальные.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Принципиально деятельностный характер данного раздела реализуется за счёт того, что обучающиеся выполняют задания, в которых им предлагается: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на основе полученных знаний распо</w:t>
      </w:r>
      <w:r w:rsidRPr="00251B0B">
        <w:rPr>
          <w:rFonts w:ascii="Times New Roman" w:hAnsi="Times New Roman"/>
          <w:color w:val="000000"/>
          <w:sz w:val="28"/>
          <w:lang w:val="ru-RU"/>
        </w:rPr>
        <w:t>знавать и научно объяснять физические явления в окружающей природе и повседневной жизни;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использовать научные методы исследования физических явлений, в том числе для проверки гипотез и получения теоретических выводов;</w:t>
      </w: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объяснять научные основы наиболее важн</w:t>
      </w:r>
      <w:r w:rsidRPr="00251B0B">
        <w:rPr>
          <w:rFonts w:ascii="Times New Roman" w:hAnsi="Times New Roman"/>
          <w:color w:val="000000"/>
          <w:sz w:val="28"/>
          <w:lang w:val="ru-RU"/>
        </w:rPr>
        <w:t>ых достижений современных технологий, например, практического использования различных источников энергии на основе закона превращения и сохранения всех известных видов энергии.</w:t>
      </w:r>
    </w:p>
    <w:p w:rsidR="00B85BD0" w:rsidRPr="00251B0B" w:rsidRDefault="00B85BD0">
      <w:pPr>
        <w:rPr>
          <w:lang w:val="ru-RU"/>
        </w:rPr>
        <w:sectPr w:rsidR="00B85BD0" w:rsidRPr="00251B0B">
          <w:pgSz w:w="11906" w:h="16383"/>
          <w:pgMar w:top="1134" w:right="850" w:bottom="1134" w:left="1701" w:header="720" w:footer="720" w:gutter="0"/>
          <w:cols w:space="720"/>
        </w:sect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bookmarkStart w:id="10" w:name="_Toc124426206"/>
      <w:bookmarkStart w:id="11" w:name="block-38114426"/>
      <w:bookmarkEnd w:id="8"/>
      <w:bookmarkEnd w:id="10"/>
      <w:r w:rsidRPr="00251B0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ФИЗИКЕ НА УРОВНЕ ОСНОВНОГО О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БЩЕГО ОБРАЗОВАНИЯ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Изучение физики на уровне основного общего образования направлено на достижение личностных, метапредметных и предметных образовательных результатов.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bookmarkStart w:id="12" w:name="_Toc124412006"/>
      <w:bookmarkEnd w:id="12"/>
      <w:r w:rsidRPr="00251B0B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физики на уровне основного общего образования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обучающегося будут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сформированы следующие личностные результаты в части:</w:t>
      </w:r>
    </w:p>
    <w:p w:rsidR="00B85BD0" w:rsidRDefault="00251B0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проявление интереса к истории и современному состоянию российской физической науки;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ценностное отношение к достижениям российских учёных-физиков;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2) гражданского и ду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ховно-нравственного воспитания: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готовность к активному участию в обсуждении общественно</w:t>
      </w:r>
      <w:r w:rsidRPr="00251B0B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>значимых</w:t>
      </w:r>
      <w:r w:rsidRPr="00251B0B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251B0B">
        <w:rPr>
          <w:rFonts w:ascii="Times New Roman" w:hAnsi="Times New Roman"/>
          <w:color w:val="000000"/>
          <w:sz w:val="28"/>
          <w:lang w:val="ru-RU"/>
        </w:rPr>
        <w:t>и этических проблем, связанных с практическим применением достижений физики;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осознание важности морально-этических принципов в деятельности учёного;</w:t>
      </w:r>
    </w:p>
    <w:p w:rsidR="00B85BD0" w:rsidRDefault="00251B0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3) эст</w:t>
      </w:r>
      <w:r>
        <w:rPr>
          <w:rFonts w:ascii="Times New Roman" w:hAnsi="Times New Roman"/>
          <w:b/>
          <w:color w:val="000000"/>
          <w:sz w:val="28"/>
        </w:rPr>
        <w:t>етического воспитания: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- восприятие эстетических качеств физической науки: её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гармоничного построения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>, строгости, точности, лаконичности;</w:t>
      </w:r>
    </w:p>
    <w:p w:rsidR="00B85BD0" w:rsidRDefault="00251B0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4) ценности научного познания: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- осознание ценности физической науки как мощного инструмента познания мира, основы </w:t>
      </w:r>
      <w:r w:rsidRPr="00251B0B">
        <w:rPr>
          <w:rFonts w:ascii="Times New Roman" w:hAnsi="Times New Roman"/>
          <w:color w:val="000000"/>
          <w:sz w:val="28"/>
          <w:lang w:val="ru-RU"/>
        </w:rPr>
        <w:t>развития технологий, важнейшей составляющей культуры;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развитие научной любознательности, интереса к исследовательской деятельности;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благополучия: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осознание ценности безопасного образа жизни в современн</w:t>
      </w:r>
      <w:r w:rsidRPr="00251B0B">
        <w:rPr>
          <w:rFonts w:ascii="Times New Roman" w:hAnsi="Times New Roman"/>
          <w:color w:val="000000"/>
          <w:sz w:val="28"/>
          <w:lang w:val="ru-RU"/>
        </w:rPr>
        <w:t>ом технологическом мире, важности правил безопасного поведения на транспорте, на дорогах, с электрическим и тепловым оборудованием в домашних условиях;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сформированность навыка рефлексии, признание своего права на ошибку и такого же права у другого челове</w:t>
      </w:r>
      <w:r w:rsidRPr="00251B0B">
        <w:rPr>
          <w:rFonts w:ascii="Times New Roman" w:hAnsi="Times New Roman"/>
          <w:color w:val="000000"/>
          <w:sz w:val="28"/>
          <w:lang w:val="ru-RU"/>
        </w:rPr>
        <w:t>ка;</w:t>
      </w:r>
    </w:p>
    <w:p w:rsidR="00B85BD0" w:rsidRDefault="00251B0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- активное участие в решении практических задач (в рамках семьи, образовательной организации, города, края) технологической и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социальной направленности,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требующих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в том числе и физических знаний;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интерес к практическому изуче</w:t>
      </w:r>
      <w:r w:rsidRPr="00251B0B">
        <w:rPr>
          <w:rFonts w:ascii="Times New Roman" w:hAnsi="Times New Roman"/>
          <w:color w:val="000000"/>
          <w:sz w:val="28"/>
          <w:lang w:val="ru-RU"/>
        </w:rPr>
        <w:t>нию профессий, связанных с физикой;</w:t>
      </w:r>
    </w:p>
    <w:p w:rsidR="00B85BD0" w:rsidRDefault="00251B0B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ориентация на применение физических знаний для решения задач в области окружающей среды, планирования поступков и оценки их возможных последствий для окружающей среды;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осознание глобальн</w:t>
      </w:r>
      <w:r w:rsidRPr="00251B0B">
        <w:rPr>
          <w:rFonts w:ascii="Times New Roman" w:hAnsi="Times New Roman"/>
          <w:color w:val="000000"/>
          <w:sz w:val="28"/>
          <w:lang w:val="ru-RU"/>
        </w:rPr>
        <w:t>ого характера экологических проблем и путей их решения;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8) адаптации к изменяющимся условиям социальной и природной среды: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потребность во взаимодействии при выполнении исследований и проектов физической направленности, открытость опыту и знаниям других;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повышение уровня своей компетентности через практическую деятельность;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потребность в формировании новых знаний, в том числе формулировать идеи, понятия, гипотезы о физических объектах и явлениях;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осознание дефицитов собственных знаний и компетентност</w:t>
      </w:r>
      <w:r w:rsidRPr="00251B0B">
        <w:rPr>
          <w:rFonts w:ascii="Times New Roman" w:hAnsi="Times New Roman"/>
          <w:color w:val="000000"/>
          <w:sz w:val="28"/>
          <w:lang w:val="ru-RU"/>
        </w:rPr>
        <w:t>ей в области физики;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планирование своего развития в приобретении новых физических знаний;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стремление анализировать и выявлять взаимосвязи природы, общества и экономики, в том числе с использованием физических знаний;</w:t>
      </w:r>
    </w:p>
    <w:p w:rsidR="00B85BD0" w:rsidRPr="00251B0B" w:rsidRDefault="00251B0B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- оценка своих действий с учётом вл</w:t>
      </w:r>
      <w:r w:rsidRPr="00251B0B">
        <w:rPr>
          <w:rFonts w:ascii="Times New Roman" w:hAnsi="Times New Roman"/>
          <w:color w:val="000000"/>
          <w:sz w:val="28"/>
          <w:lang w:val="ru-RU"/>
        </w:rPr>
        <w:t>ияния на окружающую среду, возможных глобальных последствий.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В результате освоения программы по физике на уровне основного общего образования у обучающегося будут сформированы 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251B0B">
        <w:rPr>
          <w:rFonts w:ascii="Times New Roman" w:hAnsi="Times New Roman"/>
          <w:color w:val="000000"/>
          <w:sz w:val="28"/>
          <w:lang w:val="ru-RU"/>
        </w:rPr>
        <w:t>, включающие познавательные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действия, коммуникативные универсальные учебные действия, регулятивные универсальные учебные действия.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85BD0" w:rsidRPr="00251B0B" w:rsidRDefault="00251B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</w:t>
      </w:r>
      <w:r w:rsidRPr="00251B0B">
        <w:rPr>
          <w:rFonts w:ascii="Times New Roman" w:hAnsi="Times New Roman"/>
          <w:color w:val="000000"/>
          <w:sz w:val="28"/>
          <w:lang w:val="ru-RU"/>
        </w:rPr>
        <w:t>объектов (явлений);</w:t>
      </w:r>
    </w:p>
    <w:p w:rsidR="00B85BD0" w:rsidRPr="00251B0B" w:rsidRDefault="00251B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существенный признак классификации, основания для обобщения и сравнения;</w:t>
      </w:r>
    </w:p>
    <w:p w:rsidR="00B85BD0" w:rsidRPr="00251B0B" w:rsidRDefault="00251B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физическим явлениям;</w:t>
      </w:r>
    </w:p>
    <w:p w:rsidR="00B85BD0" w:rsidRPr="00251B0B" w:rsidRDefault="00251B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выявлять причинно-следствен</w:t>
      </w:r>
      <w:r w:rsidRPr="00251B0B">
        <w:rPr>
          <w:rFonts w:ascii="Times New Roman" w:hAnsi="Times New Roman"/>
          <w:color w:val="000000"/>
          <w:sz w:val="28"/>
          <w:lang w:val="ru-RU"/>
        </w:rPr>
        <w:t>ные связи при изучении физических явлений и процессов, делать выводы с использованием дедуктивных и индуктивных умозаключений, выдвигать гипотезы о взаимосвязях физических величин;</w:t>
      </w:r>
    </w:p>
    <w:p w:rsidR="00B85BD0" w:rsidRPr="00251B0B" w:rsidRDefault="00251B0B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физической задачи (сравнение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нескольких вариантов решения, выбор наиболее подходящего с учётом самостоятельно выделенных критериев).</w:t>
      </w:r>
    </w:p>
    <w:p w:rsidR="00B85BD0" w:rsidRDefault="00251B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85BD0" w:rsidRPr="00251B0B" w:rsidRDefault="00251B0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85BD0" w:rsidRPr="00251B0B" w:rsidRDefault="00251B0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проводить по самостоятельно составленному плану </w:t>
      </w:r>
      <w:r w:rsidRPr="00251B0B">
        <w:rPr>
          <w:rFonts w:ascii="Times New Roman" w:hAnsi="Times New Roman"/>
          <w:color w:val="000000"/>
          <w:sz w:val="28"/>
          <w:lang w:val="ru-RU"/>
        </w:rPr>
        <w:t>опыт, несложный физический эксперимент, небольшое исследование физического явления;</w:t>
      </w:r>
    </w:p>
    <w:p w:rsidR="00B85BD0" w:rsidRPr="00251B0B" w:rsidRDefault="00251B0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 или эксперимента;</w:t>
      </w:r>
    </w:p>
    <w:p w:rsidR="00B85BD0" w:rsidRPr="00251B0B" w:rsidRDefault="00251B0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</w:t>
      </w:r>
      <w:r w:rsidRPr="00251B0B">
        <w:rPr>
          <w:rFonts w:ascii="Times New Roman" w:hAnsi="Times New Roman"/>
          <w:color w:val="000000"/>
          <w:sz w:val="28"/>
          <w:lang w:val="ru-RU"/>
        </w:rPr>
        <w:t>ённого наблюдения, опыта, исследования;</w:t>
      </w:r>
    </w:p>
    <w:p w:rsidR="00B85BD0" w:rsidRPr="00251B0B" w:rsidRDefault="00251B0B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физических процессов, а также выдвигать предположения об их развитии в новых условиях и контекстах.</w:t>
      </w:r>
    </w:p>
    <w:p w:rsidR="00B85BD0" w:rsidRDefault="00251B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85BD0" w:rsidRPr="00251B0B" w:rsidRDefault="00251B0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при поиске и отборе информации или данных с учётом предложенной учебной физической задачи;</w:t>
      </w:r>
    </w:p>
    <w:p w:rsidR="00B85BD0" w:rsidRPr="00251B0B" w:rsidRDefault="00251B0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анализировать, систематизировать и интерпретировать информацию различных видов и форм представления;</w:t>
      </w:r>
    </w:p>
    <w:p w:rsidR="00B85BD0" w:rsidRPr="00251B0B" w:rsidRDefault="00251B0B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</w:t>
      </w:r>
      <w:r w:rsidRPr="00251B0B">
        <w:rPr>
          <w:rFonts w:ascii="Times New Roman" w:hAnsi="Times New Roman"/>
          <w:color w:val="000000"/>
          <w:sz w:val="28"/>
          <w:lang w:val="ru-RU"/>
        </w:rPr>
        <w:t>ции и иллюстрировать решаемые задачи несложными схемами, диаграммами, иной графикой и их комбинациями.</w:t>
      </w:r>
    </w:p>
    <w:p w:rsidR="00B85BD0" w:rsidRDefault="00251B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85BD0" w:rsidRPr="00251B0B" w:rsidRDefault="00251B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результатов лабораторных работ и проектов задавать вопросы по сущес</w:t>
      </w:r>
      <w:r w:rsidRPr="00251B0B">
        <w:rPr>
          <w:rFonts w:ascii="Times New Roman" w:hAnsi="Times New Roman"/>
          <w:color w:val="000000"/>
          <w:sz w:val="28"/>
          <w:lang w:val="ru-RU"/>
        </w:rPr>
        <w:t>тву обсуждаемой темы и высказывать идеи, нацеленные на решение задачи и поддержание благожелательности общения;</w:t>
      </w:r>
    </w:p>
    <w:p w:rsidR="00B85BD0" w:rsidRPr="00251B0B" w:rsidRDefault="00251B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B85BD0" w:rsidRPr="00251B0B" w:rsidRDefault="00251B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выражать свою точку зрения в устных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и письменных текстах;</w:t>
      </w:r>
    </w:p>
    <w:p w:rsidR="00B85BD0" w:rsidRPr="00251B0B" w:rsidRDefault="00251B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физического опыта (эксперимента, исследования, проекта);</w:t>
      </w:r>
    </w:p>
    <w:p w:rsidR="00B85BD0" w:rsidRPr="00251B0B" w:rsidRDefault="00251B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физической проблемы;</w:t>
      </w:r>
    </w:p>
    <w:p w:rsidR="00B85BD0" w:rsidRPr="00251B0B" w:rsidRDefault="00251B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принимать цели </w:t>
      </w:r>
      <w:r w:rsidRPr="00251B0B">
        <w:rPr>
          <w:rFonts w:ascii="Times New Roman" w:hAnsi="Times New Roman"/>
          <w:color w:val="000000"/>
          <w:sz w:val="28"/>
          <w:lang w:val="ru-RU"/>
        </w:rPr>
        <w:t>совместной деятельности, организовывать действия по её достижению: распределять роли, обсуждать процессы и результаты совместной работы, обобщать мнения нескольких людей;</w:t>
      </w:r>
    </w:p>
    <w:p w:rsidR="00B85BD0" w:rsidRPr="00251B0B" w:rsidRDefault="00251B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выполнять свою часть работы, достигая качественного результата по своему направлению </w:t>
      </w:r>
      <w:r w:rsidRPr="00251B0B">
        <w:rPr>
          <w:rFonts w:ascii="Times New Roman" w:hAnsi="Times New Roman"/>
          <w:color w:val="000000"/>
          <w:sz w:val="28"/>
          <w:lang w:val="ru-RU"/>
        </w:rPr>
        <w:t>и координируя свои действия с другими членами команды;</w:t>
      </w:r>
    </w:p>
    <w:p w:rsidR="00B85BD0" w:rsidRPr="00251B0B" w:rsidRDefault="00251B0B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взаимодействия.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85BD0" w:rsidRPr="00251B0B" w:rsidRDefault="00251B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выявлять пробле</w:t>
      </w:r>
      <w:r w:rsidRPr="00251B0B">
        <w:rPr>
          <w:rFonts w:ascii="Times New Roman" w:hAnsi="Times New Roman"/>
          <w:color w:val="000000"/>
          <w:sz w:val="28"/>
          <w:lang w:val="ru-RU"/>
        </w:rPr>
        <w:t>мы в жизненных и учебных ситуациях, требующих для решения физических знаний;</w:t>
      </w:r>
    </w:p>
    <w:p w:rsidR="00B85BD0" w:rsidRPr="00251B0B" w:rsidRDefault="00251B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B85BD0" w:rsidRPr="00251B0B" w:rsidRDefault="00251B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физической </w:t>
      </w:r>
      <w:r w:rsidRPr="00251B0B">
        <w:rPr>
          <w:rFonts w:ascii="Times New Roman" w:hAnsi="Times New Roman"/>
          <w:color w:val="000000"/>
          <w:sz w:val="28"/>
          <w:lang w:val="ru-RU"/>
        </w:rPr>
        <w:t>задачи или плана исследования с учётом имеющихся ресурсов и собственных возможностей, аргументировать предлагаемые варианты решений;</w:t>
      </w:r>
    </w:p>
    <w:p w:rsidR="00B85BD0" w:rsidRPr="00251B0B" w:rsidRDefault="00251B0B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B85BD0" w:rsidRDefault="00251B0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85BD0" w:rsidRPr="00251B0B" w:rsidRDefault="00251B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предлагать план её изменения;</w:t>
      </w:r>
    </w:p>
    <w:p w:rsidR="00B85BD0" w:rsidRPr="00251B0B" w:rsidRDefault="00251B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опыту;</w:t>
      </w:r>
    </w:p>
    <w:p w:rsidR="00B85BD0" w:rsidRPr="00251B0B" w:rsidRDefault="00251B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(в том числе в ход выполнения физического исследования или проекта) на основе новых о</w:t>
      </w:r>
      <w:r w:rsidRPr="00251B0B">
        <w:rPr>
          <w:rFonts w:ascii="Times New Roman" w:hAnsi="Times New Roman"/>
          <w:color w:val="000000"/>
          <w:sz w:val="28"/>
          <w:lang w:val="ru-RU"/>
        </w:rPr>
        <w:t>бстоятельств, изменившихся ситуаций, установленных ошибок, возникших трудностей;</w:t>
      </w:r>
    </w:p>
    <w:p w:rsidR="00B85BD0" w:rsidRPr="00251B0B" w:rsidRDefault="00251B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B85BD0" w:rsidRPr="00251B0B" w:rsidRDefault="00251B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 в ходе спора или дискуссии на научную тему, понимать мотивы, намерения и логику друго</w:t>
      </w:r>
      <w:r w:rsidRPr="00251B0B">
        <w:rPr>
          <w:rFonts w:ascii="Times New Roman" w:hAnsi="Times New Roman"/>
          <w:color w:val="000000"/>
          <w:sz w:val="28"/>
          <w:lang w:val="ru-RU"/>
        </w:rPr>
        <w:t>го;</w:t>
      </w:r>
    </w:p>
    <w:p w:rsidR="00B85BD0" w:rsidRPr="00251B0B" w:rsidRDefault="00251B0B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на ошибку при решении физических задач или в утверждениях на научные темы и такое же право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другого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>.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left="120"/>
        <w:jc w:val="both"/>
        <w:rPr>
          <w:lang w:val="ru-RU"/>
        </w:rPr>
      </w:pPr>
      <w:r w:rsidRPr="00251B0B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85BD0" w:rsidRPr="00251B0B" w:rsidRDefault="00B85BD0">
      <w:pPr>
        <w:spacing w:after="0" w:line="264" w:lineRule="auto"/>
        <w:ind w:left="120"/>
        <w:jc w:val="both"/>
        <w:rPr>
          <w:lang w:val="ru-RU"/>
        </w:rPr>
      </w:pP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использовать понятия: физические и химические явления, наблюдение, эксперимент, модель, гипотеза, единицы физических величин, атом, молекула, агрегатные состоян</w:t>
      </w:r>
      <w:r w:rsidRPr="00251B0B">
        <w:rPr>
          <w:rFonts w:ascii="Times New Roman" w:hAnsi="Times New Roman"/>
          <w:color w:val="000000"/>
          <w:sz w:val="28"/>
          <w:lang w:val="ru-RU"/>
        </w:rPr>
        <w:t>ия вещества (твёрдое, жидкое, газообразное), механическое движение (равномерное, неравномерное, прямолинейное), траектория, равнодействующая сила, деформация (упругая, пластическая), невесомость, сообщающиеся сосуды;</w:t>
      </w:r>
      <w:proofErr w:type="gramEnd"/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различать явления (диффузия, тепловое д</w:t>
      </w:r>
      <w:r w:rsidRPr="00251B0B">
        <w:rPr>
          <w:rFonts w:ascii="Times New Roman" w:hAnsi="Times New Roman"/>
          <w:color w:val="000000"/>
          <w:sz w:val="28"/>
          <w:lang w:val="ru-RU"/>
        </w:rPr>
        <w:t>вижение частиц вещества, равномерное движение, неравномерное движение, инерция, взаимодействие тел, равновесие твёрдых тел с закреплённой осью вращения, передача давления твёрдыми телами, жидкостями и газами, атмосферное давление, плавание тел, превращения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механической энергии) по описанию их характерных свойств и на основе опытов, демонстрирующих данное физическое явление;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мире, в том числе физические явления в природе: примеры движения с ра</w:t>
      </w:r>
      <w:r w:rsidRPr="00251B0B">
        <w:rPr>
          <w:rFonts w:ascii="Times New Roman" w:hAnsi="Times New Roman"/>
          <w:color w:val="000000"/>
          <w:sz w:val="28"/>
          <w:lang w:val="ru-RU"/>
        </w:rPr>
        <w:t>зличными скоростями в живой и неживой природе, действие силы трения в природе и технике, влияние атмосферного давления на живой организм, плавание рыб, рычаги в теле человека, при этом переводить практическую задачу в учебную, выделять существенные свойств</w:t>
      </w:r>
      <w:r w:rsidRPr="00251B0B">
        <w:rPr>
          <w:rFonts w:ascii="Times New Roman" w:hAnsi="Times New Roman"/>
          <w:color w:val="000000"/>
          <w:sz w:val="28"/>
          <w:lang w:val="ru-RU"/>
        </w:rPr>
        <w:t>а (признаки) физических явлений;</w:t>
      </w:r>
      <w:proofErr w:type="gramEnd"/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свойства тел и физические явления, используя физические величины (масса, объём, плотность вещества, время, путь, скорость, средняя скорость, сила упругости, сила тяжести, вес тела, сила трения, давление </w:t>
      </w:r>
      <w:r w:rsidRPr="00251B0B">
        <w:rPr>
          <w:rFonts w:ascii="Times New Roman" w:hAnsi="Times New Roman"/>
          <w:color w:val="000000"/>
          <w:sz w:val="28"/>
          <w:lang w:val="ru-RU"/>
        </w:rPr>
        <w:t>(твёрдого тела, жидкости, газа), выталкивающая сила, механическая работа, мощность, плечо силы, момент силы, коэффициент полезного действия механизмов, кинетическая и потенциальная энергия), при описании правильно трактовать физический смысл используемых в</w:t>
      </w:r>
      <w:r w:rsidRPr="00251B0B">
        <w:rPr>
          <w:rFonts w:ascii="Times New Roman" w:hAnsi="Times New Roman"/>
          <w:color w:val="000000"/>
          <w:sz w:val="28"/>
          <w:lang w:val="ru-RU"/>
        </w:rPr>
        <w:t>еличин, их обозначения и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величин;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льзуя правила сложения сил (вдоль одной прямой), закон Гука, закон Паскаля, закон Архимеда, правило равновесия рычага (блока),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«золотое правило» механики, закон сохранения механической энергии, при этом давать словесную формулировку закона и записывать его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математическое выражение;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объяснять физические явления,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1–2 логических шагов с опорой на 1–2 изучен</w:t>
      </w:r>
      <w:r w:rsidRPr="00251B0B">
        <w:rPr>
          <w:rFonts w:ascii="Times New Roman" w:hAnsi="Times New Roman"/>
          <w:color w:val="000000"/>
          <w:sz w:val="28"/>
          <w:lang w:val="ru-RU"/>
        </w:rPr>
        <w:t>ных свойства физических явлений, физических закона или закономерности;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решать расчётные задачи в 1–2 действия, используя законы и формулы, связывающие физические величины: на основе анализа условия задачи записывать краткое условие, подставлять физические </w:t>
      </w:r>
      <w:r w:rsidRPr="00251B0B">
        <w:rPr>
          <w:rFonts w:ascii="Times New Roman" w:hAnsi="Times New Roman"/>
          <w:color w:val="000000"/>
          <w:sz w:val="28"/>
          <w:lang w:val="ru-RU"/>
        </w:rPr>
        <w:t>величины в формулы и проводить расчёты, находить справочные данные, необходимые для решения задач, оценивать реалистичность полученной физической величины;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в описании исследования в</w:t>
      </w:r>
      <w:r w:rsidRPr="00251B0B">
        <w:rPr>
          <w:rFonts w:ascii="Times New Roman" w:hAnsi="Times New Roman"/>
          <w:color w:val="000000"/>
          <w:sz w:val="28"/>
          <w:lang w:val="ru-RU"/>
        </w:rPr>
        <w:t>ыделять проверяемое предположение (гипотезу), различать и интерпретировать полученный результат, находить ошибки в ходе опыта, делать выводы по его результатам;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проводить опыты по наблюдению физических явлений или физических свойств тел: формулировать </w:t>
      </w:r>
      <w:r w:rsidRPr="00251B0B">
        <w:rPr>
          <w:rFonts w:ascii="Times New Roman" w:hAnsi="Times New Roman"/>
          <w:color w:val="000000"/>
          <w:sz w:val="28"/>
          <w:lang w:val="ru-RU"/>
        </w:rPr>
        <w:t>проверяемые предположения, собирать установку из предложенного оборудования, записывать ход опыта и формулировать выводы;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выполнять прямые измерения расстояния, времени, массы тела, объёма, силы и температуры с использованием аналоговых и цифровых приборов</w:t>
      </w:r>
      <w:r w:rsidRPr="00251B0B">
        <w:rPr>
          <w:rFonts w:ascii="Times New Roman" w:hAnsi="Times New Roman"/>
          <w:color w:val="000000"/>
          <w:sz w:val="28"/>
          <w:lang w:val="ru-RU"/>
        </w:rPr>
        <w:t>, записывать показания приборов с учётом заданной абсолютной погрешности измерений;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зависимости одной физической величины от другой с использованием прямых измерений (зависимости пути равномерно движущегося тела от времени движения т</w:t>
      </w:r>
      <w:r w:rsidRPr="00251B0B">
        <w:rPr>
          <w:rFonts w:ascii="Times New Roman" w:hAnsi="Times New Roman"/>
          <w:color w:val="000000"/>
          <w:sz w:val="28"/>
          <w:lang w:val="ru-RU"/>
        </w:rPr>
        <w:t>ела, силы трения скольжения от веса тела, качества обработки поверхностей тел и независимости силы трения от площади соприкосновения тел, силы упругости от удлинения пружины, выталкивающей силы от объёма погружённой части тела и от плотности жидкости, её н</w:t>
      </w:r>
      <w:r w:rsidRPr="00251B0B">
        <w:rPr>
          <w:rFonts w:ascii="Times New Roman" w:hAnsi="Times New Roman"/>
          <w:color w:val="000000"/>
          <w:sz w:val="28"/>
          <w:lang w:val="ru-RU"/>
        </w:rPr>
        <w:t>езависимости от плотности тела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>, от глубины, на которую погружено тело, условий плавания тел, условий равновесия рычага и блоков), участвовать в планировании учебного исследования, собирать установку и выполнять измерения, следуя предложенному плану, фиксир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овать результаты полученной зависимости физических величин в виде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предложенных таблиц и графиков, делать выводы по результатам исследования;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 (плотность вещества жидкости и твёрдого тела, сила трения скольжен</w:t>
      </w:r>
      <w:r w:rsidRPr="00251B0B">
        <w:rPr>
          <w:rFonts w:ascii="Times New Roman" w:hAnsi="Times New Roman"/>
          <w:color w:val="000000"/>
          <w:sz w:val="28"/>
          <w:lang w:val="ru-RU"/>
        </w:rPr>
        <w:t>ия, давление воздуха, выталкивающая сила, действующая на погружённое в жидкость тело, коэффициент полезного действия простых механизмов), следуя предложенной инструкции: при выполнении измерений собирать экспериментальную установку и вычислять значение иск</w:t>
      </w:r>
      <w:r w:rsidRPr="00251B0B">
        <w:rPr>
          <w:rFonts w:ascii="Times New Roman" w:hAnsi="Times New Roman"/>
          <w:color w:val="000000"/>
          <w:sz w:val="28"/>
          <w:lang w:val="ru-RU"/>
        </w:rPr>
        <w:t>омой величины;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указывать принципы действия приборов и технических устройств: весы, термометр, динамометр, сообщающиеся сосуды, барометр, рычаг, подвижный и неподвижный блок, на</w:t>
      </w:r>
      <w:r w:rsidRPr="00251B0B">
        <w:rPr>
          <w:rFonts w:ascii="Times New Roman" w:hAnsi="Times New Roman"/>
          <w:color w:val="000000"/>
          <w:sz w:val="28"/>
          <w:lang w:val="ru-RU"/>
        </w:rPr>
        <w:t>клонная плоскость;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подшипники, устройство водопровода, гидравлический пресс, манометр, высотомер, поршневой насос, ареометр), используя знани</w:t>
      </w:r>
      <w:r w:rsidRPr="00251B0B">
        <w:rPr>
          <w:rFonts w:ascii="Times New Roman" w:hAnsi="Times New Roman"/>
          <w:color w:val="000000"/>
          <w:sz w:val="28"/>
          <w:lang w:val="ru-RU"/>
        </w:rPr>
        <w:t>я о свойствах физических явлений и необходимые физические законы и закономерности;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приводить примеры (находить информацию о примерах) практического использования физических знаний в повседневной жизни для обеспечения безопасности при обращении с приборами </w:t>
      </w:r>
      <w:r w:rsidRPr="00251B0B">
        <w:rPr>
          <w:rFonts w:ascii="Times New Roman" w:hAnsi="Times New Roman"/>
          <w:color w:val="000000"/>
          <w:sz w:val="28"/>
          <w:lang w:val="ru-RU"/>
        </w:rPr>
        <w:t>и техническими устройствами, сохранения здоровья и соблюдения норм экологического поведения в окружающей среде;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осуществлять отбор источников информации в Интернете в соответствии с заданным поисковым запросом, на основе имеющихся знаний и путём сравнения </w:t>
      </w:r>
      <w:r w:rsidRPr="00251B0B">
        <w:rPr>
          <w:rFonts w:ascii="Times New Roman" w:hAnsi="Times New Roman"/>
          <w:color w:val="000000"/>
          <w:sz w:val="28"/>
          <w:lang w:val="ru-RU"/>
        </w:rPr>
        <w:t>различных источников выделять информацию, которая является противоречивой или может быть недостоверной;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сети Интернет, владеть пр</w:t>
      </w:r>
      <w:r w:rsidRPr="00251B0B">
        <w:rPr>
          <w:rFonts w:ascii="Times New Roman" w:hAnsi="Times New Roman"/>
          <w:color w:val="000000"/>
          <w:sz w:val="28"/>
          <w:lang w:val="ru-RU"/>
        </w:rPr>
        <w:t>иёмами конспектирования текста, преобразования информации из одной знаковой системы в другую;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создавать собственные краткие письменные и устные сообщения на основе 2–3 источников информации физического содержания, в том числе публично делать краткие сообще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ния о результатах проектов или учебных исследований, при этом грамотно использовать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изученный понятийный аппарат курса физики, сопровождать выступление презентацией;</w:t>
      </w:r>
    </w:p>
    <w:p w:rsidR="00B85BD0" w:rsidRPr="00251B0B" w:rsidRDefault="00251B0B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распределять обязанности в группе в соответ</w:t>
      </w:r>
      <w:r w:rsidRPr="00251B0B">
        <w:rPr>
          <w:rFonts w:ascii="Times New Roman" w:hAnsi="Times New Roman"/>
          <w:color w:val="000000"/>
          <w:sz w:val="28"/>
          <w:lang w:val="ru-RU"/>
        </w:rPr>
        <w:t>ствии с поставленными задачами, следить за выполнением плана действий, адекватно оценивать собственный вклад в деятельность группы, выстраивать коммуникативное взаимодействие, учитывая мнение окружающих.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базовом уровне должны отражать сформированность у обучающихся умений: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масса и размеры молекул, тепловое движение атомов и молекул, агрегатные состояния вещества, кристаллические и аморфные тела, насыщенный и ненасыщенный пар, </w:t>
      </w:r>
      <w:r w:rsidRPr="00251B0B">
        <w:rPr>
          <w:rFonts w:ascii="Times New Roman" w:hAnsi="Times New Roman"/>
          <w:color w:val="000000"/>
          <w:sz w:val="28"/>
          <w:lang w:val="ru-RU"/>
        </w:rPr>
        <w:t>влажность воздуха, температура, внутренняя энергия, тепловой двигатель, элементарный электрический заряд, электрическое поле, проводники и диэлектрики, постоянный электрический ток, магнитное поле;</w:t>
      </w:r>
      <w:proofErr w:type="gramEnd"/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различать явления (тепловое расширение и сжатие, теплопере</w:t>
      </w:r>
      <w:r w:rsidRPr="00251B0B">
        <w:rPr>
          <w:rFonts w:ascii="Times New Roman" w:hAnsi="Times New Roman"/>
          <w:color w:val="000000"/>
          <w:sz w:val="28"/>
          <w:lang w:val="ru-RU"/>
        </w:rPr>
        <w:t>дача, тепловое равновесие, смачивание, капиллярные явления, испарение, конденсация, плавление, кристаллизация (отвердевание), кипение, теплопередача (теплопроводность, конвекция, излучение), электризация тел, взаимодействие зарядов, действия электрического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тока, короткое замыкание, взаимодействие магнитов, действие магнитного поля на проводник с током, электромагнитная индукция) по описанию их характерных свойств и на основе опытов, демонстрирующих данное физическое явление;</w:t>
      </w:r>
      <w:proofErr w:type="gramEnd"/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</w:t>
      </w:r>
      <w:r w:rsidRPr="00251B0B">
        <w:rPr>
          <w:rFonts w:ascii="Times New Roman" w:hAnsi="Times New Roman"/>
          <w:color w:val="000000"/>
          <w:sz w:val="28"/>
          <w:lang w:val="ru-RU"/>
        </w:rPr>
        <w:t>х физических явлений в окружающем мире, в том числе физические явления в природе: поверхностное натяжение и капиллярные явления в природе, кристаллы в природе, излучение Солнца, замерзание водоёмов, морские бризы, образование росы, тумана, инея, снега, эле</w:t>
      </w:r>
      <w:r w:rsidRPr="00251B0B">
        <w:rPr>
          <w:rFonts w:ascii="Times New Roman" w:hAnsi="Times New Roman"/>
          <w:color w:val="000000"/>
          <w:sz w:val="28"/>
          <w:lang w:val="ru-RU"/>
        </w:rPr>
        <w:t>ктрические явления в атмосфере, электричество живых организмов, магнитное поле Земли, дрейф полюсов, роль магнитного поля для жизни на Земле, полярное сияние, при этом переводить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практическую задачу в учебную, выделять существенные свойства (признаки) физи</w:t>
      </w:r>
      <w:r w:rsidRPr="00251B0B">
        <w:rPr>
          <w:rFonts w:ascii="Times New Roman" w:hAnsi="Times New Roman"/>
          <w:color w:val="000000"/>
          <w:sz w:val="28"/>
          <w:lang w:val="ru-RU"/>
        </w:rPr>
        <w:t>ческих явлений;</w:t>
      </w:r>
      <w:proofErr w:type="gramEnd"/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описывать изученные свойства тел и физические явления, используя физические величины (температура, внутренняя энергия, количество теплоты, удельная теплоёмкость вещества, удельная теплота плавления, удельная теплота парообразования, удельна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я теплота сгорания топлива, коэффициент полезного действия тепловой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машины, относительная влажность воздуха, электрический заряд, сила тока, электрическое напряжение, сопротивление проводника, удельное сопротивление вещества, работа и мощность электрическо</w:t>
      </w:r>
      <w:r w:rsidRPr="00251B0B">
        <w:rPr>
          <w:rFonts w:ascii="Times New Roman" w:hAnsi="Times New Roman"/>
          <w:color w:val="000000"/>
          <w:sz w:val="28"/>
          <w:lang w:val="ru-RU"/>
        </w:rPr>
        <w:t>го тока), при описании правильно трактовать физический смысл используемых величин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>, обозначения и единицы физических величин, находить формулы, связывающие данную физическую величину с другими величинами, строить графики изученных зависимостей физических ве</w:t>
      </w:r>
      <w:r w:rsidRPr="00251B0B">
        <w:rPr>
          <w:rFonts w:ascii="Times New Roman" w:hAnsi="Times New Roman"/>
          <w:color w:val="000000"/>
          <w:sz w:val="28"/>
          <w:lang w:val="ru-RU"/>
        </w:rPr>
        <w:t>личин;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характеризовать свойства тел, физические явления и процессы, используя основные положения молекулярно-кинетической теории строения вещества, принцип суперпозиции полей (на качественном уровне), закон сохранения заряда, закон Ома для участка цепи, за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кон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Джоуля–Ленца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>, закон сохранения энергии, при этом давать словесную формулировку закона и записывать его математическое выражение;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объяснять физические процессы и свойства тел, в том числе и в контексте ситуаций практикоориентированного характера: выявля</w:t>
      </w:r>
      <w:r w:rsidRPr="00251B0B">
        <w:rPr>
          <w:rFonts w:ascii="Times New Roman" w:hAnsi="Times New Roman"/>
          <w:color w:val="000000"/>
          <w:sz w:val="28"/>
          <w:lang w:val="ru-RU"/>
        </w:rPr>
        <w:t>ть причинноследственные связи, строить объяснение из 1–2 логических шагов с опорой на 1–2 изученных свойства физических явлений, физических законов или закономерностей;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решать расчётные задачи в 2–3 действия, используя законы и формулы, связывающие физичес</w:t>
      </w:r>
      <w:r w:rsidRPr="00251B0B">
        <w:rPr>
          <w:rFonts w:ascii="Times New Roman" w:hAnsi="Times New Roman"/>
          <w:color w:val="000000"/>
          <w:sz w:val="28"/>
          <w:lang w:val="ru-RU"/>
        </w:rPr>
        <w:t>кие величины: на основе анализа условия задачи записывать краткое условие, выявлять недостаток данных для решения задачи, выбирать законы и формулы, необходимые для её решения, проводить расчёты и сравнивать полученное значение физической величины с извест</w:t>
      </w:r>
      <w:r w:rsidRPr="00251B0B">
        <w:rPr>
          <w:rFonts w:ascii="Times New Roman" w:hAnsi="Times New Roman"/>
          <w:color w:val="000000"/>
          <w:sz w:val="28"/>
          <w:lang w:val="ru-RU"/>
        </w:rPr>
        <w:t>ными данными;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выделять проверяемое предположение, оценивать правильность порядка проведения исследования, делать выводы;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проводить опыты по наблюден</w:t>
      </w:r>
      <w:r w:rsidRPr="00251B0B">
        <w:rPr>
          <w:rFonts w:ascii="Times New Roman" w:hAnsi="Times New Roman"/>
          <w:color w:val="000000"/>
          <w:sz w:val="28"/>
          <w:lang w:val="ru-RU"/>
        </w:rPr>
        <w:t>ию физических явлений или физических свойств тел (капиллярные явления, зависимость давления воздуха от его объёма, температуры, скорости процесса остывания и нагревания при излучении от цвета излучающей (поглощающей) поверхности, скорость испарения воды от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температуры жидкости и площади её поверхности, электризация тел и взаимодействие электрических зарядов, взаимодействие постоянных магнитов, визуализация магнитных полей постоянных магнитов, действия магнитного поля на проводник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с током, свойства электрома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гнита,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свойства электродвигателя постоянного тока): формулировать проверяемые предположения, собирать установку из предложенного оборудования, описывать ход опыта и формулировать выводы;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выполнять прямые измерения температуры, относительной влажности возду</w:t>
      </w:r>
      <w:r w:rsidRPr="00251B0B">
        <w:rPr>
          <w:rFonts w:ascii="Times New Roman" w:hAnsi="Times New Roman"/>
          <w:color w:val="000000"/>
          <w:sz w:val="28"/>
          <w:lang w:val="ru-RU"/>
        </w:rPr>
        <w:t>ха, силы тока, напряжения с использованием аналоговых приборов и датчиков физических величин, сравнивать результаты измерений с учётом заданной абсолютной погрешности;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проводить исследование зависимости одной физической величины от другой с использованием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прямых измерений (зависимость сопротивления проводника от его длины, площади поперечного сечения и удельного сопротивления вещества проводника, силы тока, идущего через проводник, от напряжения на проводнике, исследование последовательного и параллельного </w:t>
      </w:r>
      <w:r w:rsidRPr="00251B0B">
        <w:rPr>
          <w:rFonts w:ascii="Times New Roman" w:hAnsi="Times New Roman"/>
          <w:color w:val="000000"/>
          <w:sz w:val="28"/>
          <w:lang w:val="ru-RU"/>
        </w:rPr>
        <w:t>соединений проводников): планировать исследование, собирать установку и выполнять измерения, следуя предложенному плану, фиксировать результаты полученной зависимости в виде таблиц и графиков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>, делать выводы по результатам исследования;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проводить косвенные </w:t>
      </w:r>
      <w:r w:rsidRPr="00251B0B">
        <w:rPr>
          <w:rFonts w:ascii="Times New Roman" w:hAnsi="Times New Roman"/>
          <w:color w:val="000000"/>
          <w:sz w:val="28"/>
          <w:lang w:val="ru-RU"/>
        </w:rPr>
        <w:t>измерения физических величин (удельная теплоёмкость вещества, сопротивление проводника, работа и мощность электрического тока): планировать измерения, собирать экспериментальную установку, следуя предложенной инструкции, и вычислять значение величины;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собл</w:t>
      </w:r>
      <w:r w:rsidRPr="00251B0B">
        <w:rPr>
          <w:rFonts w:ascii="Times New Roman" w:hAnsi="Times New Roman"/>
          <w:color w:val="000000"/>
          <w:sz w:val="28"/>
          <w:lang w:val="ru-RU"/>
        </w:rPr>
        <w:t>юдать правила техники безопасности при работе с лабораторным оборудованием;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система отопления домов, гигрометр, паровая турбина, амперметр, в</w:t>
      </w:r>
      <w:r w:rsidRPr="00251B0B">
        <w:rPr>
          <w:rFonts w:ascii="Times New Roman" w:hAnsi="Times New Roman"/>
          <w:color w:val="000000"/>
          <w:sz w:val="28"/>
          <w:lang w:val="ru-RU"/>
        </w:rPr>
        <w:t>ольтметр, счётчик электрической энергии, электроосветительные приборы, нагревательные электроприборы (примеры), электрические предохранители, электромагнит, электродвигатель постоянного тока), используя знания о свойствах физических явлений и необходимые ф</w:t>
      </w:r>
      <w:r w:rsidRPr="00251B0B">
        <w:rPr>
          <w:rFonts w:ascii="Times New Roman" w:hAnsi="Times New Roman"/>
          <w:color w:val="000000"/>
          <w:sz w:val="28"/>
          <w:lang w:val="ru-RU"/>
        </w:rPr>
        <w:t>изические закономерности;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распознавать простые технические устройства и измерительные приборы по схемам и схематичным рисункам (жидкостный термометр, термос, психрометр, гигрометр, двигатель внутреннего сгорания, электроскоп, реостат), составлять схемы эле</w:t>
      </w:r>
      <w:r w:rsidRPr="00251B0B">
        <w:rPr>
          <w:rFonts w:ascii="Times New Roman" w:hAnsi="Times New Roman"/>
          <w:color w:val="000000"/>
          <w:sz w:val="28"/>
          <w:lang w:val="ru-RU"/>
        </w:rPr>
        <w:t>ктрических цепей с последовательным и параллельным соединением элементов, различая условные обозначения элементов электрических цепей;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(находить информацию о примерах) практического использования физических знаний в повседневной жизни для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на основе имеющихся знаний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и путём сравнения дополнительных источников выделять информацию, которая является противоречивой или может быть недостоверной;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 ресурсы с</w:t>
      </w:r>
      <w:r w:rsidRPr="00251B0B">
        <w:rPr>
          <w:rFonts w:ascii="Times New Roman" w:hAnsi="Times New Roman"/>
          <w:color w:val="000000"/>
          <w:sz w:val="28"/>
          <w:lang w:val="ru-RU"/>
        </w:rPr>
        <w:t>ети Интернет, владеть приёмами конспектирования текста, преобразования информации из одной знаковой системы в другую;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краткие устные сообщения, обобщая информацию из нескольких источников физического содержания, в том чис</w:t>
      </w:r>
      <w:r w:rsidRPr="00251B0B">
        <w:rPr>
          <w:rFonts w:ascii="Times New Roman" w:hAnsi="Times New Roman"/>
          <w:color w:val="000000"/>
          <w:sz w:val="28"/>
          <w:lang w:val="ru-RU"/>
        </w:rPr>
        <w:t>ле публично представлять результаты проектной или исследовательской деятельности, при этом грамотно использовать изученный понятийный аппарат курса физики, сопровождать выступление презентацией;</w:t>
      </w:r>
    </w:p>
    <w:p w:rsidR="00B85BD0" w:rsidRPr="00251B0B" w:rsidRDefault="00251B0B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 выполнении учебных проектов и исследований физических про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цессов распределять обязанности в группе в соответствии с поставленными задачами, следить за выполнением плана действий и корректировать его, адекватно оценивать собственный вклад в деятельность группы, выстраивать коммуникативное взаимодействие, проявляя </w:t>
      </w:r>
      <w:r w:rsidRPr="00251B0B">
        <w:rPr>
          <w:rFonts w:ascii="Times New Roman" w:hAnsi="Times New Roman"/>
          <w:color w:val="000000"/>
          <w:sz w:val="28"/>
          <w:lang w:val="ru-RU"/>
        </w:rPr>
        <w:t>готовность разрешать конфликты.</w:t>
      </w:r>
    </w:p>
    <w:p w:rsidR="00B85BD0" w:rsidRPr="00251B0B" w:rsidRDefault="00251B0B">
      <w:pPr>
        <w:spacing w:after="0" w:line="264" w:lineRule="auto"/>
        <w:ind w:firstLine="600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251B0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использовать понятия: система отсчёта, материальная точка, траектория, относительность механического </w:t>
      </w:r>
      <w:r w:rsidRPr="00251B0B">
        <w:rPr>
          <w:rFonts w:ascii="Times New Roman" w:hAnsi="Times New Roman"/>
          <w:color w:val="000000"/>
          <w:sz w:val="28"/>
          <w:lang w:val="ru-RU"/>
        </w:rPr>
        <w:t>движения, деформация (упругая, пластическая), трение, центростремительное ускорение, невесомость и перегрузки, центр тяжести, абсолютно твёрдое тело, центр тяжести твёрдого тела, равновесие, механические колебания и волны, звук, инфразвук и ультразвук, эле</w:t>
      </w:r>
      <w:r w:rsidRPr="00251B0B">
        <w:rPr>
          <w:rFonts w:ascii="Times New Roman" w:hAnsi="Times New Roman"/>
          <w:color w:val="000000"/>
          <w:sz w:val="28"/>
          <w:lang w:val="ru-RU"/>
        </w:rPr>
        <w:t>ктромагнитные волны, шкала электромагнитных волн, свет, близорукость и дальнозоркость, спектры испускания и поглощения, альфа, бет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и гамма-излучения, изотопы, ядерная энергетика;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различать явления (равномерное и неравномерное прямолинейное движение, равн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оускоренное прямолинейное движение, свободное падение тел, равномерное движение по окружности, взаимодействие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тел, реактивное движение, колебательное движение (затухающие и вынужденные колебания), резонанс, волновое движение, отражение звука, прямолинейное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распространение, отражение и преломление света, полное внутреннее отражение света, разложение белого света в спектр и сложение спектральных цветов, дисперсия света, естественная радиоактивность, возникновение линейчатого спектра излучения) по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описанию их </w:t>
      </w:r>
      <w:r w:rsidRPr="00251B0B">
        <w:rPr>
          <w:rFonts w:ascii="Times New Roman" w:hAnsi="Times New Roman"/>
          <w:color w:val="000000"/>
          <w:sz w:val="28"/>
          <w:lang w:val="ru-RU"/>
        </w:rPr>
        <w:t>характерных свойств и на основе опытов, демонстрирующих данное физическое явление;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распознавать проявление изученных физических явлений в окружающем мире (в том числе физические явления в природе: приливы и отливы, движение планет Солнечной системы, реакти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вное движение живых организмов, восприятие звуков животными, землетрясение, сейсмические волны, цунами, эхо, цвета тел, оптические явления в природе, биологическое действие видимого, ультрафиолетового и рентгеновского излучений, естественный радиоактивный </w:t>
      </w:r>
      <w:r w:rsidRPr="00251B0B">
        <w:rPr>
          <w:rFonts w:ascii="Times New Roman" w:hAnsi="Times New Roman"/>
          <w:color w:val="000000"/>
          <w:sz w:val="28"/>
          <w:lang w:val="ru-RU"/>
        </w:rPr>
        <w:t>фон, космические лучи, радиоактивное излучение природных минералов, действие радиоактивных излучений на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организм человека), при этом переводить практическую задачу в учебную, выделять существенные свойства (признаки) физических явлений;</w:t>
      </w:r>
      <w:proofErr w:type="gramEnd"/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описывать изученные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свойства тел и физические явления, используя физические величины (средняя и мгновенная скорость тела при неравномерном движении, ускорение, перемещение, путь, угловая скорость, сила трения, сила упругости, сила тяжести, ускорение свободного падения, вес т</w:t>
      </w:r>
      <w:r w:rsidRPr="00251B0B">
        <w:rPr>
          <w:rFonts w:ascii="Times New Roman" w:hAnsi="Times New Roman"/>
          <w:color w:val="000000"/>
          <w:sz w:val="28"/>
          <w:lang w:val="ru-RU"/>
        </w:rPr>
        <w:t>ела, импульс тела, импульс силы, механическая работа и мощность, потенциальная энергия тела, поднятого над поверхностью земли, потенциальная энергия сжатой пружины, кинетическая энергия, полная механическая энергия, период и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частота колебаний, длина волны,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громкость звука и высота тона, скорость света, показатель преломления среды), при описании правильно трактовать физический смысл используемых величин, обозначения и единицы физических величин, находить формулы, связывающие данную физическую величину с дру</w:t>
      </w:r>
      <w:r w:rsidRPr="00251B0B">
        <w:rPr>
          <w:rFonts w:ascii="Times New Roman" w:hAnsi="Times New Roman"/>
          <w:color w:val="000000"/>
          <w:sz w:val="28"/>
          <w:lang w:val="ru-RU"/>
        </w:rPr>
        <w:t>гими величинами, строить графики изученных зависимостей физических величин;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 xml:space="preserve">характеризовать свойства тел, физические явления и процессы, используя закон сохранения энергии, закон всемирного тяготения, принцип суперпозиции сил, принцип относительности 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Галилея, законы Ньютона, закон сохранения импульса, законы отражения и преломления света, законы сохранения зарядового и массового чисел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при ядерных реакциях, при этом давать словесную формулировку закона и записывать его математическое выражение;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ь физические процессы и свойства тел, в том числе и в контексте ситуаций практикоориентированного характера: выявлять причинно-следственные связи, строить объяснение из 2–3 логических шагов с опорой на 2–3 изученных свойства физических явлений, физических </w:t>
      </w:r>
      <w:r w:rsidRPr="00251B0B">
        <w:rPr>
          <w:rFonts w:ascii="Times New Roman" w:hAnsi="Times New Roman"/>
          <w:color w:val="000000"/>
          <w:sz w:val="28"/>
          <w:lang w:val="ru-RU"/>
        </w:rPr>
        <w:t>законов или закономерностей;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решать расчётные задачи (опирающиеся на систему из 2–3 уравнений), используя законы и формулы, связывающие физические величины: на основе анализа условия задачи записывать краткое условие, выявлять недостающие или избыточные да</w:t>
      </w:r>
      <w:r w:rsidRPr="00251B0B">
        <w:rPr>
          <w:rFonts w:ascii="Times New Roman" w:hAnsi="Times New Roman"/>
          <w:color w:val="000000"/>
          <w:sz w:val="28"/>
          <w:lang w:val="ru-RU"/>
        </w:rPr>
        <w:t>нные, выбирать законы и формулы, необходимые для решения, проводить расчёты и оценивать реалистичность полученного значения физической величины;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распознавать проблемы, которые можно решить при помощи физических методов, используя описание исследования, выд</w:t>
      </w:r>
      <w:r w:rsidRPr="00251B0B">
        <w:rPr>
          <w:rFonts w:ascii="Times New Roman" w:hAnsi="Times New Roman"/>
          <w:color w:val="000000"/>
          <w:sz w:val="28"/>
          <w:lang w:val="ru-RU"/>
        </w:rPr>
        <w:t>елять проверяемое предположение, оценивать правильность порядка проведения исследования, делать выводы, интерпретировать результаты наблюдений и опытов;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 xml:space="preserve">проводить опыты по наблюдению физических явлений или физических свойств тел (изучение второго закона </w:t>
      </w:r>
      <w:r w:rsidRPr="00251B0B">
        <w:rPr>
          <w:rFonts w:ascii="Times New Roman" w:hAnsi="Times New Roman"/>
          <w:color w:val="000000"/>
          <w:sz w:val="28"/>
          <w:lang w:val="ru-RU"/>
        </w:rPr>
        <w:t>Ньютона, закона сохранения энергии, зависимость периода колебаний пружинного маятника от массы груза и жёсткости пружины и независимость от амплитуды малых колебаний, прямолинейное распространение света, разложение белого света в спектр, изучение свойств и</w:t>
      </w:r>
      <w:r w:rsidRPr="00251B0B">
        <w:rPr>
          <w:rFonts w:ascii="Times New Roman" w:hAnsi="Times New Roman"/>
          <w:color w:val="000000"/>
          <w:sz w:val="28"/>
          <w:lang w:val="ru-RU"/>
        </w:rPr>
        <w:t>зображения в плоском зеркале и свойств изображения предмета в собирающей линзе, наблюдение сплошных и линейчатых спектров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излучения): самостоятельно собирать установку из избыточного набора оборудования, описывать ход опыта и его результаты, формулировать </w:t>
      </w:r>
      <w:r w:rsidRPr="00251B0B">
        <w:rPr>
          <w:rFonts w:ascii="Times New Roman" w:hAnsi="Times New Roman"/>
          <w:color w:val="000000"/>
          <w:sz w:val="28"/>
          <w:lang w:val="ru-RU"/>
        </w:rPr>
        <w:t>выводы;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проводить при необходимости серию прямых измерений, определяя среднее значение измеряемой величины (фокусное расстояние собирающей линзы), обосновывать выбор способа измерения (измерительного прибора);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проводить исследование зависимостей физических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величин с использованием прямых измерений (зависимость пути от времени при равноускоренном движении без начальной скорости, периода колебаний математического маятника от длины нити, зависимости угла отражения света от угла падения и угла преломления от уг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ла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падения): планировать исследование, самостоятельно собирать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  <w:proofErr w:type="gramEnd"/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251B0B">
        <w:rPr>
          <w:rFonts w:ascii="Times New Roman" w:hAnsi="Times New Roman"/>
          <w:color w:val="000000"/>
          <w:sz w:val="28"/>
          <w:lang w:val="ru-RU"/>
        </w:rPr>
        <w:t>проводить косвенные измерения физических величин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(средняя скорость и ускорение тела при равноускоренном движении, ускорение свободного падения, жёсткость пружины, коэффициент трения скольжения, механическая работа и мощность, частота и период колебаний математического и пружинного маятников, оптическая </w:t>
      </w:r>
      <w:r w:rsidRPr="00251B0B">
        <w:rPr>
          <w:rFonts w:ascii="Times New Roman" w:hAnsi="Times New Roman"/>
          <w:color w:val="000000"/>
          <w:sz w:val="28"/>
          <w:lang w:val="ru-RU"/>
        </w:rPr>
        <w:t>сила собирающей линзы, радиоактивный фон): планировать измерения, собирать экспериментальную установку и выполнять измерения, следуя предложенной инструкции, вычислять значение величины и анализировать полученные результаты с учётом заданной</w:t>
      </w:r>
      <w:proofErr w:type="gramEnd"/>
      <w:r w:rsidRPr="00251B0B">
        <w:rPr>
          <w:rFonts w:ascii="Times New Roman" w:hAnsi="Times New Roman"/>
          <w:color w:val="000000"/>
          <w:sz w:val="28"/>
          <w:lang w:val="ru-RU"/>
        </w:rPr>
        <w:t xml:space="preserve"> погрешности из</w:t>
      </w:r>
      <w:r w:rsidRPr="00251B0B">
        <w:rPr>
          <w:rFonts w:ascii="Times New Roman" w:hAnsi="Times New Roman"/>
          <w:color w:val="000000"/>
          <w:sz w:val="28"/>
          <w:lang w:val="ru-RU"/>
        </w:rPr>
        <w:t>мерений;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соблюдать правила техники безопасности при работе с лабораторным оборудованием;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различать основные признаки изученных физических моделей: материальная точка, абсолютно твёрдое тело, точечный источник света, луч, тонкая линза, планетарная модель ат</w:t>
      </w:r>
      <w:r w:rsidRPr="00251B0B">
        <w:rPr>
          <w:rFonts w:ascii="Times New Roman" w:hAnsi="Times New Roman"/>
          <w:color w:val="000000"/>
          <w:sz w:val="28"/>
          <w:lang w:val="ru-RU"/>
        </w:rPr>
        <w:t>ома, нуклонная модель атомного ядра;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характеризовать принципы действия изученных приборов и технических устройств с опорой на их описания (в том числе: спидометр, датчики положения, расстояния и ускорения, ракета, эхолот, очки, перископ, фотоаппарат, оптич</w:t>
      </w:r>
      <w:r w:rsidRPr="00251B0B">
        <w:rPr>
          <w:rFonts w:ascii="Times New Roman" w:hAnsi="Times New Roman"/>
          <w:color w:val="000000"/>
          <w:sz w:val="28"/>
          <w:lang w:val="ru-RU"/>
        </w:rPr>
        <w:t>еские световоды, спектроскоп, дозиметр, камера Вильсона), используя знания о свойствах физических явлений и необходимые физические закономерности;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использовать схемы и схематичные рисунки изученных технических устройств, измерительных приборов и технологич</w:t>
      </w:r>
      <w:r w:rsidRPr="00251B0B">
        <w:rPr>
          <w:rFonts w:ascii="Times New Roman" w:hAnsi="Times New Roman"/>
          <w:color w:val="000000"/>
          <w:sz w:val="28"/>
          <w:lang w:val="ru-RU"/>
        </w:rPr>
        <w:t>еских процессов при решении учебно-практических задач, оптические схемы для построения изображений в плоском зеркале и собирающей линзе;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приводить примеры (находить информацию о примерах) практического использования физических знаний в повседневной жизни д</w:t>
      </w:r>
      <w:r w:rsidRPr="00251B0B">
        <w:rPr>
          <w:rFonts w:ascii="Times New Roman" w:hAnsi="Times New Roman"/>
          <w:color w:val="000000"/>
          <w:sz w:val="28"/>
          <w:lang w:val="ru-RU"/>
        </w:rPr>
        <w:t>ля обеспечения безопасности при обращении с приборами и техническими устройствами, сохранения здоровья и соблюдения норм экологического поведения в окружающей среде;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осуществлять поиск информации физического содержания в Интернете, самостоятельно формулиру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я поисковый запрос, находить </w:t>
      </w:r>
      <w:r w:rsidRPr="00251B0B">
        <w:rPr>
          <w:rFonts w:ascii="Times New Roman" w:hAnsi="Times New Roman"/>
          <w:color w:val="000000"/>
          <w:sz w:val="28"/>
          <w:lang w:val="ru-RU"/>
        </w:rPr>
        <w:lastRenderedPageBreak/>
        <w:t>пути определения достоверности полученной информации на основе имеющихся знаний и дополнительных источников;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физического содержания, справочные материалы,</w:t>
      </w:r>
      <w:r w:rsidRPr="00251B0B">
        <w:rPr>
          <w:rFonts w:ascii="Times New Roman" w:hAnsi="Times New Roman"/>
          <w:color w:val="000000"/>
          <w:sz w:val="28"/>
          <w:lang w:val="ru-RU"/>
        </w:rPr>
        <w:t xml:space="preserve"> ресурсы сети Интернет, владеть приёмами конспектирования текста, преобразования информации из одной знаковой системы в другую;</w:t>
      </w:r>
    </w:p>
    <w:p w:rsidR="00B85BD0" w:rsidRPr="00251B0B" w:rsidRDefault="00251B0B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51B0B">
        <w:rPr>
          <w:rFonts w:ascii="Times New Roman" w:hAnsi="Times New Roman"/>
          <w:color w:val="000000"/>
          <w:sz w:val="28"/>
          <w:lang w:val="ru-RU"/>
        </w:rPr>
        <w:t>создавать собственные письменные и устные сообщения на основе информации из нескольких источников физического содержания, публич</w:t>
      </w:r>
      <w:r w:rsidRPr="00251B0B">
        <w:rPr>
          <w:rFonts w:ascii="Times New Roman" w:hAnsi="Times New Roman"/>
          <w:color w:val="000000"/>
          <w:sz w:val="28"/>
          <w:lang w:val="ru-RU"/>
        </w:rPr>
        <w:t>но представлять результаты проектной или исследовательской деятельности,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сверстников.</w:t>
      </w:r>
    </w:p>
    <w:p w:rsidR="00B85BD0" w:rsidRPr="00251B0B" w:rsidRDefault="00B85BD0">
      <w:pPr>
        <w:rPr>
          <w:lang w:val="ru-RU"/>
        </w:rPr>
        <w:sectPr w:rsidR="00B85BD0" w:rsidRPr="00251B0B">
          <w:pgSz w:w="11906" w:h="16383"/>
          <w:pgMar w:top="1134" w:right="850" w:bottom="1134" w:left="1701" w:header="720" w:footer="720" w:gutter="0"/>
          <w:cols w:space="720"/>
        </w:sectPr>
      </w:pPr>
    </w:p>
    <w:p w:rsidR="00B85BD0" w:rsidRDefault="00251B0B">
      <w:pPr>
        <w:spacing w:after="0"/>
        <w:ind w:left="120"/>
      </w:pPr>
      <w:bookmarkStart w:id="13" w:name="block-38114430"/>
      <w:bookmarkEnd w:id="11"/>
      <w:r w:rsidRPr="00251B0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</w:t>
      </w:r>
      <w:r>
        <w:rPr>
          <w:rFonts w:ascii="Times New Roman" w:hAnsi="Times New Roman"/>
          <w:b/>
          <w:color w:val="000000"/>
          <w:sz w:val="28"/>
        </w:rPr>
        <w:t xml:space="preserve">ИЧЕСКОЕ ПЛАНИРОВАНИЕ </w:t>
      </w:r>
    </w:p>
    <w:p w:rsidR="00B85BD0" w:rsidRDefault="00251B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837"/>
      </w:tblGrid>
      <w:tr w:rsidR="00B85BD0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её роль в познании окружающего мира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Физика - наука о природе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Физические величины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Естественнонаучный метод познания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Первоначальные сведения о строении вещества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взаимодействие частиц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Движение и взаимодействие тел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Инерция, масса, плотность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Сила. Виды сил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Давление твёрдых тел, жидкостей и газов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Давление. Передача давления твёрдыми телами, жидкостями и газами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жидкости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Атмосферное давление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жидкости и газа на погружённое в них тело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Работа и мощность. Энергия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и мощность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механизмы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энергия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416194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</w:tbl>
    <w:p w:rsidR="00B85BD0" w:rsidRDefault="00B85BD0">
      <w:pPr>
        <w:sectPr w:rsidR="00B85B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D0" w:rsidRDefault="00251B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B85BD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Тепловые явления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свойства вещества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процессы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Электрические и магнитные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явления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Электрические заряды. Заряженные тела и их взаимодействие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Постоянный электрический ток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Магнитные явления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</w:tbl>
    <w:p w:rsidR="00B85BD0" w:rsidRDefault="00B85BD0">
      <w:pPr>
        <w:sectPr w:rsidR="00B85B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D0" w:rsidRDefault="00251B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812"/>
      </w:tblGrid>
      <w:tr w:rsidR="00B85BD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Механические явления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 и способы его описания 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тел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Механические колебания и волны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волны. Звук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51B0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Электромагнитное поле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Световые явления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распространения света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 и оптические приборы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белого света в спектр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Квантовые явления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Испускание и поглощение света атомом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атомного ядра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Повторительно-обобщающий модуль</w:t>
            </w: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содержания курса физики за 7-9 класс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</w:tbl>
    <w:p w:rsidR="00B85BD0" w:rsidRDefault="00B85BD0">
      <w:pPr>
        <w:sectPr w:rsidR="00B85B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D0" w:rsidRDefault="00B85BD0">
      <w:pPr>
        <w:sectPr w:rsidR="00B85B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D0" w:rsidRDefault="00251B0B">
      <w:pPr>
        <w:spacing w:after="0"/>
        <w:ind w:left="120"/>
      </w:pPr>
      <w:bookmarkStart w:id="14" w:name="block-38114431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85BD0" w:rsidRDefault="00251B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6"/>
        <w:gridCol w:w="4114"/>
        <w:gridCol w:w="1164"/>
        <w:gridCol w:w="1841"/>
        <w:gridCol w:w="1910"/>
        <w:gridCol w:w="1347"/>
        <w:gridCol w:w="2788"/>
      </w:tblGrid>
      <w:tr w:rsidR="00B85BD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Явления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Механические, тепловые, электрические, магнитные, световые, звуковые явления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величины и их измерение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"Измерение температуры при помощи жидкостного термометра и датчика температуры"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Как физика и другие естественные науки изучают природу. Естественнонаучный метод познания. Описание физических явлений с помощью моделей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"Проверка гипотезы: дальность полёта шарика, пущенного горизонтально, тем больше, чем больше высота пуска"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Опыты,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доказывающие дискретное строение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частиц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«Опыты по наблюдению теплового расширения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Агрегатные состояния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между свойствами веществ в разных агрегатных состояниях и их атомномолекулярным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строением.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агрегатных состояний воды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0378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Механическое движение. Равномерное и неравномерное движение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Скорость. Единицы скорости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Расчет пути и времени движения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Инерция. Закон инерции. Взаимодействие тел как причина изменения скорости движения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Плотность вещества. Расчет массы и объема тела по его плотности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плотности твёрдого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 теме "Плотность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как характеристика взаимодействия тел. </w:t>
            </w: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зависимости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растяжения (деформации) пружины от приложенной 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тяготения. Сила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силой тяжести и массой тела. Вес тела. Решение задач по теме "Сила тяжести"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на других планетах.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характеристики планет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сил. </w:t>
            </w:r>
            <w:r>
              <w:rPr>
                <w:rFonts w:ascii="Times New Roman" w:hAnsi="Times New Roman"/>
                <w:color w:val="000000"/>
                <w:sz w:val="24"/>
              </w:rPr>
              <w:t>Динамометр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тела. Невесомость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двух сил,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направленных по одной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Равнодействующая сил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"Равнодействующая сил"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Трение скольжения и трение покоя. Трение в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природе и 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«Изучение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зависимости силы трения скольжения от силы давления и характера соприкасающихся поверхностей»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равнодействующей силы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«Вес тела», «Графическое изображение сил», «Силы», «Равнодействующая сил»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темам: «Механическое движение», «Масса, плотность», «Вес тела», «Графическое изображение сил», «Силы»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Давление. Способы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уменьшения и увеличения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Давление газа. Зависимость давления газа от объёма, температуры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2376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давления твёрдыми телами, жидкостями и газами.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Давление в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жидкости и газе, вызванное действием силы тяжести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«Давление в жидкости и газе.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Паскаля»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Сообщающиеся сосуды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Гидравлический пресс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Манометры. Поршневой жидкостный насос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Атмосфера Земли. Причины существования воздушной оболочки Земли.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 воздуха. Атмосферное давление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атмосферного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давления. Опыт Торричелли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атмосферного давления от высоты над уровнем моря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Барометр-анероид. Атмосферное давление на различных высотах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 Атмосферное давление"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жидкости и газа на погруженное в них тело. </w:t>
            </w:r>
            <w:r>
              <w:rPr>
                <w:rFonts w:ascii="Times New Roman" w:hAnsi="Times New Roman"/>
                <w:color w:val="000000"/>
                <w:sz w:val="24"/>
              </w:rPr>
              <w:t>Архимедова сила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выталкивающей силы, действующей на тело, погруженное в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жидкость»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по теме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«Исследование зависимости веса тела в </w:t>
            </w:r>
            <w:proofErr w:type="gramStart"/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воде</w:t>
            </w:r>
            <w:proofErr w:type="gramEnd"/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 объёма погруженной в жидкость части тела»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Плавание тел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"Конструирование ареометра или конструирование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лодки и определение её грузоподъёмности"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темам: «Плавание судов. Воздухоплавание», «Давление твердых тел, жидкостей и газов»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«Давление твердых тел, жидкостей и газов»/Всероссийская проверочная работа при проведении с использованием компьютера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Мощность. Единицы мощности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"Расчёт мощности, развиваемой при подъёме по лестнице"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 Рычаг. Равновесие сил на рычаге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Рычаги в технике, быту и природе. Лабораторная работа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«Исследование условий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«Условия равновесия рычага»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Коэффициент полезного действия механизма. Лабораторная работа «Измерение КПД наклонной плоскости»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"Работа, мощность, КПД"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Механическая энергия. Кинетическая и потенциальная энергия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Урок-эксперимент по теме "Экспериментальное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изменения кинетической и потенциальной энергии при скатывании тела по наклонной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«Работа и мощность. Энергия»/Всероссийская проверочная работа при проведении на бумажном носителе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"Механическое движение"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"Давление твёрдых тел, жидкостей и газов"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"Работа. </w:t>
            </w:r>
            <w:r>
              <w:rPr>
                <w:rFonts w:ascii="Times New Roman" w:hAnsi="Times New Roman"/>
                <w:color w:val="000000"/>
                <w:sz w:val="24"/>
              </w:rPr>
              <w:t>Мощность. Энергия"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</w:tbl>
    <w:p w:rsidR="00B85BD0" w:rsidRDefault="00B85BD0">
      <w:pPr>
        <w:sectPr w:rsidR="00B85B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D0" w:rsidRDefault="00251B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109"/>
        <w:gridCol w:w="1167"/>
        <w:gridCol w:w="1841"/>
        <w:gridCol w:w="1910"/>
        <w:gridCol w:w="1347"/>
        <w:gridCol w:w="2788"/>
      </w:tblGrid>
      <w:tr w:rsidR="00B85BD0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положения молекулярно-кинетической теории и их опытные подтверждения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5256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Масса и размер атомов и молекул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Модели твёрдого, жидкого и газообразного состояний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Объяснение свой</w:t>
            </w:r>
            <w:proofErr w:type="gramStart"/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ёрдого, жидкого и газообразного состояний вещества на основе положений молекулярно-кинетической теории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Кристаллические и аморфные тела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5800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Смачивание и капиллярность. Поверхностное натяжение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расширение и сжатие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Температура. Связь температуры со скоростью теплового движения частиц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энергия. Способы изменения внутренней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6412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"Практическое использование тепловых свойств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веществ и материалов в целях энергосбережения"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теплоты. Удельная теплоемкость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6976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теплового баланса. Теплообмен и тепловое равновесие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"Исследование явления теплообмена при смешивании холодной и горячей воды"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Расчет количества теплоты, необходимого для нагревания тела и выделяемого им при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охлаждении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теплоемкости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Энергия топлива. Удельная теплота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отвердевание кристаллических тел. </w:t>
            </w:r>
            <w:r>
              <w:rPr>
                <w:rFonts w:ascii="Times New Roman" w:hAnsi="Times New Roman"/>
                <w:color w:val="000000"/>
                <w:sz w:val="24"/>
              </w:rPr>
              <w:t>Удельная теплота плавления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удельной теплоты плавления льда"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Парообразование и конденсация. Испарение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Кипение. Удельная теплота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парообразования и конденсации. Зависимость температуры кипения от атмосферного давления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Влажность воздуха. Лабораторная работа "Определение относительной влажности воздуха"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определение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влажности воздуха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работы тепловых двигателей̆. Паровая турбина. </w:t>
            </w:r>
            <w:r>
              <w:rPr>
                <w:rFonts w:ascii="Times New Roman" w:hAnsi="Times New Roman"/>
                <w:color w:val="000000"/>
                <w:sz w:val="24"/>
              </w:rPr>
              <w:t>Двигатель внутреннего сгорания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КПД теплового двигателя. Тепловые двигатели и защита окружающей̆ среды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и превращения энергии в тепловых процессах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"Тепловые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агрегатных состояний вещества"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Два рода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"Электризация тел индукцией и при соприкосновении"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заряженных тел. Закон Кулона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поле. Напряженность электрического поля.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суперпозиции электрических полей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Носители электрических зарядов. Элементарный заряд.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 и диэлектрики. Закон сохранения электрического заряда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свойств электрических зарядов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Источники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электрического тока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"Действие электрического поля на проводники и диэлектрики"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 в металлах, жидкостях и газах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Электрическая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цепь и её составные части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Сила тока. Лабораторная работа "Измерение и регулирование силы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Электрическое напряжение. Вольтметр.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и регулирование напряжения"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Сопротивление проводника. Удельное сопротивление вещества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"Зависимость электрического сопротивления проводника от его длины, площади поперечного сечения и материала"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силы тока от напряжения. Закон Ома для участка цепи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работа "Исследование зависимости силы тока, идущего через резистор, от сопротивления резистора и напряжения на резисторе"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 и параллельное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"Проверка правила сложения напряжений при последовательном соединении двух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"Проверка правила для силы тока при параллельном соединении резисторов"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применение закона Ома для различного соединения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работы и мощности электрического тока"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цепи и потребители электрической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энергии в быту. </w:t>
            </w:r>
            <w:r>
              <w:rPr>
                <w:rFonts w:ascii="Times New Roman" w:hAnsi="Times New Roman"/>
                <w:color w:val="000000"/>
                <w:sz w:val="24"/>
              </w:rPr>
              <w:t>Короткое замыкание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заряды. Заряженные тела и их взаимодействия.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Постоянный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"Электрические заряды. Заряженные тела и их взаимодействия. Постоянный электрический ток"/Всероссийская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при проведении с использованием компьютера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Постоянные магниты, их взаимодействие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Урок-исследование "Изучение полей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постоянных магнитов"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Магнитное поле. Магнитное поле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Земли и его значение для жизни на Земле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Опыт Эрстеда. Магнитное поле электрического тока Магнитное поле катушки с током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электромагнитов в технике. Лабораторная работа "Изучение действия магнитного поля на проводник с током"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Электродвигатель постоянного тока.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электродвигателей̆ в технических устройствах и на транспорте.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"Конструирование и изучение работы электродвигателя"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Фарадея. Закон электромагнитной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Электрогенератор. Способы получения электрической̆ энергии. Электростанции на возобновляемых источниках энергии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"Электрические и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"Электрические и магнитные явления"/Всероссийская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 при проведении на бумажном носителе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"Тепловые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текстами по теме "Постоянный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электрический ток"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текстами по теме "Магнитные явления"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</w:tbl>
    <w:p w:rsidR="00B85BD0" w:rsidRDefault="00B85BD0">
      <w:pPr>
        <w:sectPr w:rsidR="00B85B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5BD0" w:rsidRDefault="00251B0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141"/>
        <w:gridCol w:w="1140"/>
        <w:gridCol w:w="1841"/>
        <w:gridCol w:w="1910"/>
        <w:gridCol w:w="1347"/>
        <w:gridCol w:w="2800"/>
      </w:tblGrid>
      <w:tr w:rsidR="00B85BD0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85BD0" w:rsidRDefault="00B85BD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85BD0" w:rsidRDefault="00B85BD0"/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Механическое движение. Материальная точка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отсчета. Относительность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механического движения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прямолинейное движение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Неравномерное прямолинейное движение. Средняя и мгновенная скорость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Прямолинейное равноускоренное движение.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прямолинейного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равноускоренного движения. График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ускорения тела при равноускоренном движении по наклонной плоскости"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 тел. Опыты Галилея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движение по окружности. Период и частота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Линейная и угловая скорости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Центростремительное ускорение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Ньютона. Вектор силы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Второй закон Ньютона. Равнодействующая сила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Третий закон Ньютона. Суперпозиция сил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применение законов Ньютона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«Сила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упругости»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жесткости пружины»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«Сила трения»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"Определение коэффициента трения скольжения"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"Законы Ньютона. Сила упругости. </w:t>
            </w:r>
            <w:r>
              <w:rPr>
                <w:rFonts w:ascii="Times New Roman" w:hAnsi="Times New Roman"/>
                <w:color w:val="000000"/>
                <w:sz w:val="24"/>
              </w:rPr>
              <w:t>Сила трения"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Сила тяжести и закон всемирного тяготения.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Ускорение свободного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"Движение тел вокруг гравитационного центра (Солнечная система).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"Сила тяжести и закон всемирного тяготения"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Первая космическая скорость. Невесомость и перегрузки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Равновесие материальной̆ точки. Абсолютно твёрдое тело. Равновесие твёрдого тела с закреплённой̆ осью вращения.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Центр тяжести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 "Момент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силы. </w:t>
            </w:r>
            <w:r>
              <w:rPr>
                <w:rFonts w:ascii="Times New Roman" w:hAnsi="Times New Roman"/>
                <w:color w:val="000000"/>
                <w:sz w:val="24"/>
              </w:rPr>
              <w:t>Центр тяжести"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0408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"Механическое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тела. Импульс силы. Закон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Упругое и неупругое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"Закон сохранения импульса"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"Реактивное движение в природе и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работа и мощность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силы тяжести, силы упругости и силы трения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«Определение работы силы трения при равномерном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движении тела по горизонтальной поверхности»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Связь энергии и работы. Потенциальная энергия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Кинетическая энергия. Теорема о кинетической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Закон сохранения энергии в механике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закона сохранения энергии»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Колебательное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движение и его характеристики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Затухающие колебания. Вынужденные колебания.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Математический и пружинный маятники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«Зависимость периода колебаний от жесткости пружины и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Превращение энергии при механических колебаниях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«Определение частоты и периода колебаний пружинного маятника»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«Проверка независимости периода колебаний груза, подвешенного к нити, от массы груза»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волны. Свойства механических волн. </w:t>
            </w:r>
            <w:r>
              <w:rPr>
                <w:rFonts w:ascii="Times New Roman" w:hAnsi="Times New Roman"/>
                <w:color w:val="000000"/>
                <w:sz w:val="24"/>
              </w:rPr>
              <w:t>Продольные и поперечные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"Механические волны в твёрдом теле. </w:t>
            </w:r>
            <w:r>
              <w:rPr>
                <w:rFonts w:ascii="Times New Roman" w:hAnsi="Times New Roman"/>
                <w:color w:val="000000"/>
                <w:sz w:val="24"/>
              </w:rPr>
              <w:t>Сейсмические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Звук. Распространение и отражение звука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"Наблюдение зависимости высоты звука от частоты"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 и высота тона. </w:t>
            </w:r>
            <w:r>
              <w:rPr>
                <w:rFonts w:ascii="Times New Roman" w:hAnsi="Times New Roman"/>
                <w:color w:val="000000"/>
                <w:sz w:val="24"/>
              </w:rPr>
              <w:t>Акустический резонанс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"Ультразвук и инфразвук в природе и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"Законы сохранения. </w:t>
            </w:r>
            <w:r>
              <w:rPr>
                <w:rFonts w:ascii="Times New Roman" w:hAnsi="Times New Roman"/>
                <w:color w:val="000000"/>
                <w:sz w:val="24"/>
              </w:rPr>
              <w:t>Механические 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поле. Электромагнитные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электромагнитных волн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"Шкала электромагнитных волн. Использование электромагнитных волн для сотовой связи"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Урок-исследование "Изучение свойств электромагнитных волн с помощью мобильного телефона"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определение частоты и длины электромагнитной волны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Электромагнитная природа света. Скорость света. </w:t>
            </w:r>
            <w:r>
              <w:rPr>
                <w:rFonts w:ascii="Times New Roman" w:hAnsi="Times New Roman"/>
                <w:color w:val="000000"/>
                <w:sz w:val="24"/>
              </w:rPr>
              <w:t>Волновые свойства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Источники света. Прямолинейное распространение света. </w:t>
            </w:r>
            <w:r>
              <w:rPr>
                <w:rFonts w:ascii="Times New Roman" w:hAnsi="Times New Roman"/>
                <w:color w:val="000000"/>
                <w:sz w:val="24"/>
              </w:rPr>
              <w:t>Затмения Солнца и Луны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3658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Закон отражения света. Зеркала. Решение задач на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применение закона отражения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Преломление света. Закон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преломления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Полное внутреннее отражение света. Использование полного внутреннего отражения в </w:t>
            </w:r>
            <w:proofErr w:type="gramStart"/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оптических</w:t>
            </w:r>
            <w:proofErr w:type="gramEnd"/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световодах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"Исследование зависимости угла преломления светового луча от угла падения на границе "воздух-стекло""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"Использование полного внутреннего отражения: световоды, оптиковолоконная связь"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Линзы. Оптическая сила </w:t>
            </w:r>
            <w:r>
              <w:rPr>
                <w:rFonts w:ascii="Times New Roman" w:hAnsi="Times New Roman"/>
                <w:color w:val="000000"/>
                <w:sz w:val="24"/>
              </w:rPr>
              <w:t>линзы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изображений в линзах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"Определение фокусного расстояния и оптической силы собирающей линзы"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"Оптические линзовые приборы"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Глаз как оптическая система. 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Урок-конференция "Дефекты зрения. Как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сохранить зрение"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белого света в спектр. Опыты Ньютона. Сложение спектральных цветов. </w:t>
            </w:r>
            <w:r>
              <w:rPr>
                <w:rFonts w:ascii="Times New Roman" w:hAnsi="Times New Roman"/>
                <w:color w:val="000000"/>
                <w:sz w:val="24"/>
              </w:rPr>
              <w:t>Дисперсия света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"Опыты по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разложению белого света в спектр и восприятию цвета предметов при их наблюдении через цветовые фильтры"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Урок-практикум "Волновые свойства света: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дисперсия, интерференция и дифракция"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Опыты Резерфорда и планетарная модель атома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Постулаты Бора. Модель атома Бора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Испускание и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поглощение света атомом. </w:t>
            </w:r>
            <w:r>
              <w:rPr>
                <w:rFonts w:ascii="Times New Roman" w:hAnsi="Times New Roman"/>
                <w:color w:val="000000"/>
                <w:sz w:val="24"/>
              </w:rPr>
              <w:t>Кванты. Линейчатые спектры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Урок-практикум "Наблюдение спектров испускания"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Радиоактивность и её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атомного ядра. Нуклонная модель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Радиоактивные превращения. Изотопы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по теме: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"Радиоактивные превращения"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Период полураспада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"Радиоактивные излучения в природе, медицине, технике"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2126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Ядерные реакции. Законы сохранения зарядового и массового чисел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Энергия связи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атомных ядер. Связь массы и энергии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по теме "Ядерные реакции"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Реакции синтеза и деления ядер. Источники энергии Солнца и звёзд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Урок-конференция "Ядерная энергетика. Действия радиоактивных излучений на живые организмы"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контрольной работе по теме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Электромагнитные волны. Квантовые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"Электромагнитное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Квантовые </w:t>
            </w:r>
            <w:r>
              <w:rPr>
                <w:rFonts w:ascii="Times New Roman" w:hAnsi="Times New Roman"/>
                <w:color w:val="000000"/>
                <w:sz w:val="24"/>
              </w:rPr>
              <w:t>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"Взаимодействие тел"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расчетных и качественных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"Тепловые процессы"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Решение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расчетных и качественных задач по теме "КПД тепловых двигателей"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Решение расчетных и качественных задач по теме "КПД электроустановок"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Лабораторные работы по курсу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обобщение. Работа с текстами по теме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"Законы сохранения в механике"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"Колебания и волны"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85BD0" w:rsidRPr="00251B0B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Работа с текстами по теме "Световые явления"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51B0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3044</w:t>
              </w:r>
            </w:hyperlink>
          </w:p>
        </w:tc>
      </w:tr>
      <w:tr w:rsidR="00B85BD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Работа с текстами по теме "Квантовая и ядерная физика"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B85BD0" w:rsidRDefault="00B85BD0">
            <w:pPr>
              <w:spacing w:after="0"/>
              <w:ind w:left="135"/>
            </w:pPr>
          </w:p>
        </w:tc>
      </w:tr>
      <w:tr w:rsidR="00B85BD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Pr="00251B0B" w:rsidRDefault="00251B0B">
            <w:pPr>
              <w:spacing w:after="0"/>
              <w:ind w:left="135"/>
              <w:rPr>
                <w:lang w:val="ru-RU"/>
              </w:rPr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 w:rsidRPr="00251B0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B85BD0" w:rsidRDefault="00251B0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85BD0" w:rsidRDefault="00B85BD0"/>
        </w:tc>
      </w:tr>
    </w:tbl>
    <w:p w:rsidR="00B85BD0" w:rsidRPr="00251B0B" w:rsidRDefault="00B85BD0">
      <w:pPr>
        <w:rPr>
          <w:lang w:val="ru-RU"/>
        </w:rPr>
        <w:sectPr w:rsidR="00B85BD0" w:rsidRPr="00251B0B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4"/>
    <w:p w:rsidR="00000000" w:rsidRPr="00251B0B" w:rsidRDefault="00251B0B" w:rsidP="00251B0B">
      <w:pPr>
        <w:rPr>
          <w:lang w:val="ru-RU"/>
        </w:rPr>
      </w:pPr>
    </w:p>
    <w:sectPr w:rsidR="00000000" w:rsidRPr="00251B0B" w:rsidSect="00B85B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91289"/>
    <w:multiLevelType w:val="multilevel"/>
    <w:tmpl w:val="8514EF6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716544"/>
    <w:multiLevelType w:val="multilevel"/>
    <w:tmpl w:val="56C8879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C76431"/>
    <w:multiLevelType w:val="multilevel"/>
    <w:tmpl w:val="E27891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127E37"/>
    <w:multiLevelType w:val="multilevel"/>
    <w:tmpl w:val="C6C02F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D1391C"/>
    <w:multiLevelType w:val="multilevel"/>
    <w:tmpl w:val="499682E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A06252"/>
    <w:multiLevelType w:val="multilevel"/>
    <w:tmpl w:val="69E639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78A2C25"/>
    <w:multiLevelType w:val="multilevel"/>
    <w:tmpl w:val="82B244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8314193"/>
    <w:multiLevelType w:val="multilevel"/>
    <w:tmpl w:val="C5388E8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4136C1"/>
    <w:multiLevelType w:val="multilevel"/>
    <w:tmpl w:val="B5C4CA9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0878DB"/>
    <w:multiLevelType w:val="multilevel"/>
    <w:tmpl w:val="9CD0652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AE2162"/>
    <w:multiLevelType w:val="multilevel"/>
    <w:tmpl w:val="B2F291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2D6D9C"/>
    <w:multiLevelType w:val="multilevel"/>
    <w:tmpl w:val="A662AD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595954"/>
    <w:multiLevelType w:val="multilevel"/>
    <w:tmpl w:val="55B8DE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3811FC1"/>
    <w:multiLevelType w:val="multilevel"/>
    <w:tmpl w:val="EED8645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486424"/>
    <w:multiLevelType w:val="multilevel"/>
    <w:tmpl w:val="172690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B87987"/>
    <w:multiLevelType w:val="multilevel"/>
    <w:tmpl w:val="F1E0D8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B06FAB"/>
    <w:multiLevelType w:val="multilevel"/>
    <w:tmpl w:val="748219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681392"/>
    <w:multiLevelType w:val="multilevel"/>
    <w:tmpl w:val="EF0894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73344D2"/>
    <w:multiLevelType w:val="multilevel"/>
    <w:tmpl w:val="D0E2104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9D53372"/>
    <w:multiLevelType w:val="multilevel"/>
    <w:tmpl w:val="C792E0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AD80764"/>
    <w:multiLevelType w:val="multilevel"/>
    <w:tmpl w:val="4F166CD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AB3043"/>
    <w:multiLevelType w:val="multilevel"/>
    <w:tmpl w:val="7EDE68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F3576D6"/>
    <w:multiLevelType w:val="multilevel"/>
    <w:tmpl w:val="80F25F8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26E1C9B"/>
    <w:multiLevelType w:val="multilevel"/>
    <w:tmpl w:val="4F7223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2143AE"/>
    <w:multiLevelType w:val="multilevel"/>
    <w:tmpl w:val="57A0F6C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ADA3054"/>
    <w:multiLevelType w:val="multilevel"/>
    <w:tmpl w:val="952657C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EBA5503"/>
    <w:multiLevelType w:val="multilevel"/>
    <w:tmpl w:val="2708D18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A4122E"/>
    <w:multiLevelType w:val="multilevel"/>
    <w:tmpl w:val="5A84F5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186A5E"/>
    <w:multiLevelType w:val="multilevel"/>
    <w:tmpl w:val="B77C80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BEE5CE3"/>
    <w:multiLevelType w:val="multilevel"/>
    <w:tmpl w:val="6288991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51219E"/>
    <w:multiLevelType w:val="multilevel"/>
    <w:tmpl w:val="ADBA30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A12B1F"/>
    <w:multiLevelType w:val="multilevel"/>
    <w:tmpl w:val="F6547DC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6846B08"/>
    <w:multiLevelType w:val="multilevel"/>
    <w:tmpl w:val="A418AC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BB6DED"/>
    <w:multiLevelType w:val="multilevel"/>
    <w:tmpl w:val="F6AA8DD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D70767F"/>
    <w:multiLevelType w:val="multilevel"/>
    <w:tmpl w:val="4A46E0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E93243B"/>
    <w:multiLevelType w:val="multilevel"/>
    <w:tmpl w:val="3C003D7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CF0ABF"/>
    <w:multiLevelType w:val="multilevel"/>
    <w:tmpl w:val="D3F60FB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30"/>
  </w:num>
  <w:num w:numId="3">
    <w:abstractNumId w:val="16"/>
  </w:num>
  <w:num w:numId="4">
    <w:abstractNumId w:val="31"/>
  </w:num>
  <w:num w:numId="5">
    <w:abstractNumId w:val="12"/>
  </w:num>
  <w:num w:numId="6">
    <w:abstractNumId w:val="21"/>
  </w:num>
  <w:num w:numId="7">
    <w:abstractNumId w:val="8"/>
  </w:num>
  <w:num w:numId="8">
    <w:abstractNumId w:val="29"/>
  </w:num>
  <w:num w:numId="9">
    <w:abstractNumId w:val="22"/>
  </w:num>
  <w:num w:numId="10">
    <w:abstractNumId w:val="11"/>
  </w:num>
  <w:num w:numId="11">
    <w:abstractNumId w:val="0"/>
  </w:num>
  <w:num w:numId="12">
    <w:abstractNumId w:val="33"/>
  </w:num>
  <w:num w:numId="13">
    <w:abstractNumId w:val="34"/>
  </w:num>
  <w:num w:numId="14">
    <w:abstractNumId w:val="17"/>
  </w:num>
  <w:num w:numId="15">
    <w:abstractNumId w:val="1"/>
  </w:num>
  <w:num w:numId="16">
    <w:abstractNumId w:val="5"/>
  </w:num>
  <w:num w:numId="17">
    <w:abstractNumId w:val="13"/>
  </w:num>
  <w:num w:numId="18">
    <w:abstractNumId w:val="35"/>
  </w:num>
  <w:num w:numId="19">
    <w:abstractNumId w:val="7"/>
  </w:num>
  <w:num w:numId="20">
    <w:abstractNumId w:val="18"/>
  </w:num>
  <w:num w:numId="21">
    <w:abstractNumId w:val="23"/>
  </w:num>
  <w:num w:numId="22">
    <w:abstractNumId w:val="4"/>
  </w:num>
  <w:num w:numId="23">
    <w:abstractNumId w:val="9"/>
  </w:num>
  <w:num w:numId="24">
    <w:abstractNumId w:val="24"/>
  </w:num>
  <w:num w:numId="25">
    <w:abstractNumId w:val="36"/>
  </w:num>
  <w:num w:numId="26">
    <w:abstractNumId w:val="6"/>
  </w:num>
  <w:num w:numId="27">
    <w:abstractNumId w:val="25"/>
  </w:num>
  <w:num w:numId="28">
    <w:abstractNumId w:val="26"/>
  </w:num>
  <w:num w:numId="29">
    <w:abstractNumId w:val="2"/>
  </w:num>
  <w:num w:numId="30">
    <w:abstractNumId w:val="14"/>
  </w:num>
  <w:num w:numId="31">
    <w:abstractNumId w:val="19"/>
  </w:num>
  <w:num w:numId="32">
    <w:abstractNumId w:val="28"/>
  </w:num>
  <w:num w:numId="33">
    <w:abstractNumId w:val="20"/>
  </w:num>
  <w:num w:numId="34">
    <w:abstractNumId w:val="3"/>
  </w:num>
  <w:num w:numId="35">
    <w:abstractNumId w:val="10"/>
  </w:num>
  <w:num w:numId="36">
    <w:abstractNumId w:val="15"/>
  </w:num>
  <w:num w:numId="37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85BD0"/>
    <w:rsid w:val="00251B0B"/>
    <w:rsid w:val="00B85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85BD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85B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f0aa04e" TargetMode="External"/><Relationship Id="rId21" Type="http://schemas.openxmlformats.org/officeDocument/2006/relationships/hyperlink" Target="https://m.edsoo.ru/7f4181ce" TargetMode="External"/><Relationship Id="rId42" Type="http://schemas.openxmlformats.org/officeDocument/2006/relationships/hyperlink" Target="https://m.edsoo.ru/ff0a013e" TargetMode="External"/><Relationship Id="rId63" Type="http://schemas.openxmlformats.org/officeDocument/2006/relationships/hyperlink" Target="https://m.edsoo.ru/ff0a2970" TargetMode="External"/><Relationship Id="rId84" Type="http://schemas.openxmlformats.org/officeDocument/2006/relationships/hyperlink" Target="https://m.edsoo.ru/ff0a5256" TargetMode="External"/><Relationship Id="rId138" Type="http://schemas.openxmlformats.org/officeDocument/2006/relationships/hyperlink" Target="https://m.edsoo.ru/ff0ae176" TargetMode="External"/><Relationship Id="rId159" Type="http://schemas.openxmlformats.org/officeDocument/2006/relationships/hyperlink" Target="https://m.edsoo.ru/ff0b0db8" TargetMode="External"/><Relationship Id="rId170" Type="http://schemas.openxmlformats.org/officeDocument/2006/relationships/hyperlink" Target="https://m.edsoo.ru/ff0b2abe" TargetMode="External"/><Relationship Id="rId191" Type="http://schemas.openxmlformats.org/officeDocument/2006/relationships/hyperlink" Target="https://m.edsoo.ru/ff0c1b4a" TargetMode="External"/><Relationship Id="rId205" Type="http://schemas.openxmlformats.org/officeDocument/2006/relationships/fontTable" Target="fontTable.xml"/><Relationship Id="rId16" Type="http://schemas.openxmlformats.org/officeDocument/2006/relationships/hyperlink" Target="https://m.edsoo.ru/7f416194" TargetMode="External"/><Relationship Id="rId107" Type="http://schemas.openxmlformats.org/officeDocument/2006/relationships/hyperlink" Target="https://m.edsoo.ru/ff0a8ef6" TargetMode="External"/><Relationship Id="rId11" Type="http://schemas.openxmlformats.org/officeDocument/2006/relationships/hyperlink" Target="https://m.edsoo.ru/7f416194" TargetMode="External"/><Relationship Id="rId32" Type="http://schemas.openxmlformats.org/officeDocument/2006/relationships/hyperlink" Target="https://m.edsoo.ru/7f41a4a6" TargetMode="External"/><Relationship Id="rId37" Type="http://schemas.openxmlformats.org/officeDocument/2006/relationships/hyperlink" Target="https://m.edsoo.ru/7f41a4a6" TargetMode="External"/><Relationship Id="rId53" Type="http://schemas.openxmlformats.org/officeDocument/2006/relationships/hyperlink" Target="https://m.edsoo.ru/ff0a1778" TargetMode="External"/><Relationship Id="rId58" Type="http://schemas.openxmlformats.org/officeDocument/2006/relationships/hyperlink" Target="https://m.edsoo.ru/ff0a20a6" TargetMode="External"/><Relationship Id="rId74" Type="http://schemas.openxmlformats.org/officeDocument/2006/relationships/hyperlink" Target="https://m.edsoo.ru/ff0a3654" TargetMode="External"/><Relationship Id="rId79" Type="http://schemas.openxmlformats.org/officeDocument/2006/relationships/hyperlink" Target="https://m.edsoo.ru/ff0a4c48" TargetMode="External"/><Relationship Id="rId102" Type="http://schemas.openxmlformats.org/officeDocument/2006/relationships/hyperlink" Target="https://m.edsoo.ru/ff0a7c7c" TargetMode="External"/><Relationship Id="rId123" Type="http://schemas.openxmlformats.org/officeDocument/2006/relationships/hyperlink" Target="https://m.edsoo.ru/ff0ab660" TargetMode="External"/><Relationship Id="rId128" Type="http://schemas.openxmlformats.org/officeDocument/2006/relationships/hyperlink" Target="https://m.edsoo.ru/ff0ac1d2" TargetMode="External"/><Relationship Id="rId144" Type="http://schemas.openxmlformats.org/officeDocument/2006/relationships/hyperlink" Target="https://m.edsoo.ru/ff0aee28" TargetMode="External"/><Relationship Id="rId149" Type="http://schemas.openxmlformats.org/officeDocument/2006/relationships/hyperlink" Target="https://m.edsoo.ru/ff0af044" TargetMode="External"/><Relationship Id="rId5" Type="http://schemas.openxmlformats.org/officeDocument/2006/relationships/hyperlink" Target="https://m.edsoo.ru/7f416194" TargetMode="External"/><Relationship Id="rId90" Type="http://schemas.openxmlformats.org/officeDocument/2006/relationships/hyperlink" Target="https://m.edsoo.ru/ff0a6412" TargetMode="External"/><Relationship Id="rId95" Type="http://schemas.openxmlformats.org/officeDocument/2006/relationships/hyperlink" Target="https://m.edsoo.ru/ff0a6bb0" TargetMode="External"/><Relationship Id="rId160" Type="http://schemas.openxmlformats.org/officeDocument/2006/relationships/hyperlink" Target="https://m.edsoo.ru/ff0b0c32" TargetMode="External"/><Relationship Id="rId165" Type="http://schemas.openxmlformats.org/officeDocument/2006/relationships/hyperlink" Target="https://m.edsoo.ru/ff0b1aec" TargetMode="External"/><Relationship Id="rId181" Type="http://schemas.openxmlformats.org/officeDocument/2006/relationships/hyperlink" Target="https://m.edsoo.ru/ff0c0a7e" TargetMode="External"/><Relationship Id="rId186" Type="http://schemas.openxmlformats.org/officeDocument/2006/relationships/hyperlink" Target="https://m.edsoo.ru/ff0c144c" TargetMode="External"/><Relationship Id="rId22" Type="http://schemas.openxmlformats.org/officeDocument/2006/relationships/hyperlink" Target="https://m.edsoo.ru/7f4181ce" TargetMode="External"/><Relationship Id="rId27" Type="http://schemas.openxmlformats.org/officeDocument/2006/relationships/hyperlink" Target="https://m.edsoo.ru/7f41a4a6" TargetMode="External"/><Relationship Id="rId43" Type="http://schemas.openxmlformats.org/officeDocument/2006/relationships/hyperlink" Target="https://m.edsoo.ru/ff0a0378" TargetMode="External"/><Relationship Id="rId48" Type="http://schemas.openxmlformats.org/officeDocument/2006/relationships/hyperlink" Target="https://m.edsoo.ru/ff0a0fee" TargetMode="External"/><Relationship Id="rId64" Type="http://schemas.openxmlformats.org/officeDocument/2006/relationships/hyperlink" Target="https://m.edsoo.ru/ff0a3136" TargetMode="External"/><Relationship Id="rId69" Type="http://schemas.openxmlformats.org/officeDocument/2006/relationships/hyperlink" Target="https://m.edsoo.ru/ff0a2fc4" TargetMode="External"/><Relationship Id="rId113" Type="http://schemas.openxmlformats.org/officeDocument/2006/relationships/hyperlink" Target="https://m.edsoo.ru/ff0a9e14" TargetMode="External"/><Relationship Id="rId118" Type="http://schemas.openxmlformats.org/officeDocument/2006/relationships/hyperlink" Target="https://m.edsoo.ru/ff0aaa58" TargetMode="External"/><Relationship Id="rId134" Type="http://schemas.openxmlformats.org/officeDocument/2006/relationships/hyperlink" Target="https://m.edsoo.ru/ff0ad474" TargetMode="External"/><Relationship Id="rId139" Type="http://schemas.openxmlformats.org/officeDocument/2006/relationships/hyperlink" Target="https://m.edsoo.ru/ff0ae612" TargetMode="External"/><Relationship Id="rId80" Type="http://schemas.openxmlformats.org/officeDocument/2006/relationships/hyperlink" Target="https://m.edsoo.ru/ff0a4252" TargetMode="External"/><Relationship Id="rId85" Type="http://schemas.openxmlformats.org/officeDocument/2006/relationships/hyperlink" Target="https://m.edsoo.ru/ff0a540e" TargetMode="External"/><Relationship Id="rId150" Type="http://schemas.openxmlformats.org/officeDocument/2006/relationships/hyperlink" Target="https://m.edsoo.ru/ff0af5f8" TargetMode="External"/><Relationship Id="rId155" Type="http://schemas.openxmlformats.org/officeDocument/2006/relationships/hyperlink" Target="https://m.edsoo.ru/ff0b06ec" TargetMode="External"/><Relationship Id="rId171" Type="http://schemas.openxmlformats.org/officeDocument/2006/relationships/hyperlink" Target="https://m.edsoo.ru/ff0b2fe6" TargetMode="External"/><Relationship Id="rId176" Type="http://schemas.openxmlformats.org/officeDocument/2006/relationships/hyperlink" Target="https://m.edsoo.ru/ff0b3aea" TargetMode="External"/><Relationship Id="rId192" Type="http://schemas.openxmlformats.org/officeDocument/2006/relationships/hyperlink" Target="https://m.edsoo.ru/ff0c2126" TargetMode="External"/><Relationship Id="rId197" Type="http://schemas.openxmlformats.org/officeDocument/2006/relationships/hyperlink" Target="https://m.edsoo.ru/ff0c245a" TargetMode="External"/><Relationship Id="rId206" Type="http://schemas.openxmlformats.org/officeDocument/2006/relationships/theme" Target="theme/theme1.xml"/><Relationship Id="rId201" Type="http://schemas.openxmlformats.org/officeDocument/2006/relationships/hyperlink" Target="https://m.edsoo.ru/ff0c2c52" TargetMode="External"/><Relationship Id="rId12" Type="http://schemas.openxmlformats.org/officeDocument/2006/relationships/hyperlink" Target="https://m.edsoo.ru/7f416194" TargetMode="External"/><Relationship Id="rId17" Type="http://schemas.openxmlformats.org/officeDocument/2006/relationships/hyperlink" Target="https://m.edsoo.ru/7f416194" TargetMode="External"/><Relationship Id="rId33" Type="http://schemas.openxmlformats.org/officeDocument/2006/relationships/hyperlink" Target="https://m.edsoo.ru/7f41a4a6" TargetMode="External"/><Relationship Id="rId38" Type="http://schemas.openxmlformats.org/officeDocument/2006/relationships/hyperlink" Target="https://m.edsoo.ru/7f41a4a6" TargetMode="External"/><Relationship Id="rId59" Type="http://schemas.openxmlformats.org/officeDocument/2006/relationships/hyperlink" Target="https://m.edsoo.ru/ff0a2376" TargetMode="External"/><Relationship Id="rId103" Type="http://schemas.openxmlformats.org/officeDocument/2006/relationships/hyperlink" Target="https://m.edsoo.ru/ff0a83f2" TargetMode="External"/><Relationship Id="rId108" Type="http://schemas.openxmlformats.org/officeDocument/2006/relationships/hyperlink" Target="https://m.edsoo.ru/ff0a90cc" TargetMode="External"/><Relationship Id="rId124" Type="http://schemas.openxmlformats.org/officeDocument/2006/relationships/hyperlink" Target="https://m.edsoo.ru/ff0abd2c" TargetMode="External"/><Relationship Id="rId129" Type="http://schemas.openxmlformats.org/officeDocument/2006/relationships/hyperlink" Target="https://m.edsoo.ru/ff0ac74a" TargetMode="External"/><Relationship Id="rId54" Type="http://schemas.openxmlformats.org/officeDocument/2006/relationships/hyperlink" Target="https://m.edsoo.ru/ff0a1a70" TargetMode="External"/><Relationship Id="rId70" Type="http://schemas.openxmlformats.org/officeDocument/2006/relationships/hyperlink" Target="https://m.edsoo.ru/ff0a3276" TargetMode="External"/><Relationship Id="rId75" Type="http://schemas.openxmlformats.org/officeDocument/2006/relationships/hyperlink" Target="https://m.edsoo.ru/ff0a3f82" TargetMode="External"/><Relationship Id="rId91" Type="http://schemas.openxmlformats.org/officeDocument/2006/relationships/hyperlink" Target="https://m.edsoo.ru/ff0a65c0" TargetMode="External"/><Relationship Id="rId96" Type="http://schemas.openxmlformats.org/officeDocument/2006/relationships/hyperlink" Target="https://m.edsoo.ru/ff0a7b5a" TargetMode="External"/><Relationship Id="rId140" Type="http://schemas.openxmlformats.org/officeDocument/2006/relationships/hyperlink" Target="https://m.edsoo.ru/ff0ae72a" TargetMode="External"/><Relationship Id="rId145" Type="http://schemas.openxmlformats.org/officeDocument/2006/relationships/hyperlink" Target="https://m.edsoo.ru/ff0af738" TargetMode="External"/><Relationship Id="rId161" Type="http://schemas.openxmlformats.org/officeDocument/2006/relationships/hyperlink" Target="https://m.edsoo.ru/ff0b12fe" TargetMode="External"/><Relationship Id="rId166" Type="http://schemas.openxmlformats.org/officeDocument/2006/relationships/hyperlink" Target="https://m.edsoo.ru/ff0b197a" TargetMode="External"/><Relationship Id="rId182" Type="http://schemas.openxmlformats.org/officeDocument/2006/relationships/hyperlink" Target="https://m.edsoo.ru/ff0b4684" TargetMode="External"/><Relationship Id="rId187" Type="http://schemas.openxmlformats.org/officeDocument/2006/relationships/hyperlink" Target="https://m.edsoo.ru/ff0c15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6194" TargetMode="External"/><Relationship Id="rId23" Type="http://schemas.openxmlformats.org/officeDocument/2006/relationships/hyperlink" Target="https://m.edsoo.ru/7f4181ce" TargetMode="External"/><Relationship Id="rId28" Type="http://schemas.openxmlformats.org/officeDocument/2006/relationships/hyperlink" Target="https://m.edsoo.ru/7f41a4a6" TargetMode="External"/><Relationship Id="rId49" Type="http://schemas.openxmlformats.org/officeDocument/2006/relationships/hyperlink" Target="https://m.edsoo.ru/ff0a123c" TargetMode="External"/><Relationship Id="rId114" Type="http://schemas.openxmlformats.org/officeDocument/2006/relationships/hyperlink" Target="https://m.edsoo.ru/ff0aa738" TargetMode="External"/><Relationship Id="rId119" Type="http://schemas.openxmlformats.org/officeDocument/2006/relationships/hyperlink" Target="https://m.edsoo.ru/ff0aad1e" TargetMode="External"/><Relationship Id="rId44" Type="http://schemas.openxmlformats.org/officeDocument/2006/relationships/hyperlink" Target="https://m.edsoo.ru/ff0a05c6" TargetMode="External"/><Relationship Id="rId60" Type="http://schemas.openxmlformats.org/officeDocument/2006/relationships/hyperlink" Target="https://m.edsoo.ru/ff0a25b0" TargetMode="External"/><Relationship Id="rId65" Type="http://schemas.openxmlformats.org/officeDocument/2006/relationships/hyperlink" Target="https://m.edsoo.ru/ff0a2b5a" TargetMode="External"/><Relationship Id="rId81" Type="http://schemas.openxmlformats.org/officeDocument/2006/relationships/hyperlink" Target="https://m.edsoo.ru/ff0a4360" TargetMode="External"/><Relationship Id="rId86" Type="http://schemas.openxmlformats.org/officeDocument/2006/relationships/hyperlink" Target="https://m.edsoo.ru/ff0a5800" TargetMode="External"/><Relationship Id="rId130" Type="http://schemas.openxmlformats.org/officeDocument/2006/relationships/hyperlink" Target="https://m.edsoo.ru/ff0ac86c" TargetMode="External"/><Relationship Id="rId135" Type="http://schemas.openxmlformats.org/officeDocument/2006/relationships/hyperlink" Target="https://m.edsoo.ru/ff0ad19a" TargetMode="External"/><Relationship Id="rId151" Type="http://schemas.openxmlformats.org/officeDocument/2006/relationships/hyperlink" Target="https://m.edsoo.ru/ff0af33c" TargetMode="External"/><Relationship Id="rId156" Type="http://schemas.openxmlformats.org/officeDocument/2006/relationships/hyperlink" Target="https://m.edsoo.ru/ff0b07fa" TargetMode="External"/><Relationship Id="rId177" Type="http://schemas.openxmlformats.org/officeDocument/2006/relationships/hyperlink" Target="https://m.edsoo.ru/ff0b3c5c" TargetMode="External"/><Relationship Id="rId198" Type="http://schemas.openxmlformats.org/officeDocument/2006/relationships/hyperlink" Target="https://m.edsoo.ru/ff0c2572" TargetMode="External"/><Relationship Id="rId172" Type="http://schemas.openxmlformats.org/officeDocument/2006/relationships/hyperlink" Target="https://m.edsoo.ru/ff0b2c6c" TargetMode="External"/><Relationship Id="rId193" Type="http://schemas.openxmlformats.org/officeDocument/2006/relationships/hyperlink" Target="https://m.edsoo.ru/ff0c1c58" TargetMode="External"/><Relationship Id="rId202" Type="http://schemas.openxmlformats.org/officeDocument/2006/relationships/hyperlink" Target="https://m.edsoo.ru/ff0c2d6a" TargetMode="External"/><Relationship Id="rId13" Type="http://schemas.openxmlformats.org/officeDocument/2006/relationships/hyperlink" Target="https://m.edsoo.ru/7f416194" TargetMode="External"/><Relationship Id="rId18" Type="http://schemas.openxmlformats.org/officeDocument/2006/relationships/hyperlink" Target="https://m.edsoo.ru/7f416194" TargetMode="External"/><Relationship Id="rId39" Type="http://schemas.openxmlformats.org/officeDocument/2006/relationships/hyperlink" Target="https://m.edsoo.ru/7f41a4a6" TargetMode="External"/><Relationship Id="rId109" Type="http://schemas.openxmlformats.org/officeDocument/2006/relationships/hyperlink" Target="https://m.edsoo.ru/ff0a95a4" TargetMode="External"/><Relationship Id="rId34" Type="http://schemas.openxmlformats.org/officeDocument/2006/relationships/hyperlink" Target="https://m.edsoo.ru/7f41a4a6" TargetMode="External"/><Relationship Id="rId50" Type="http://schemas.openxmlformats.org/officeDocument/2006/relationships/hyperlink" Target="https://m.edsoo.ru/ff0a1778" TargetMode="External"/><Relationship Id="rId55" Type="http://schemas.openxmlformats.org/officeDocument/2006/relationships/hyperlink" Target="https://m.edsoo.ru/ff0a1b9c" TargetMode="External"/><Relationship Id="rId76" Type="http://schemas.openxmlformats.org/officeDocument/2006/relationships/hyperlink" Target="https://m.edsoo.ru/ff0a3f82" TargetMode="External"/><Relationship Id="rId97" Type="http://schemas.openxmlformats.org/officeDocument/2006/relationships/hyperlink" Target="https://m.edsoo.ru/ff0a71d2" TargetMode="External"/><Relationship Id="rId104" Type="http://schemas.openxmlformats.org/officeDocument/2006/relationships/hyperlink" Target="https://m.edsoo.ru/ff0a86ae" TargetMode="External"/><Relationship Id="rId120" Type="http://schemas.openxmlformats.org/officeDocument/2006/relationships/hyperlink" Target="https://m.edsoo.ru/ff0aaf8a" TargetMode="External"/><Relationship Id="rId125" Type="http://schemas.openxmlformats.org/officeDocument/2006/relationships/hyperlink" Target="https://m.edsoo.ru/ff0abea8" TargetMode="External"/><Relationship Id="rId141" Type="http://schemas.openxmlformats.org/officeDocument/2006/relationships/hyperlink" Target="https://m.edsoo.ru/ff0ae982" TargetMode="External"/><Relationship Id="rId146" Type="http://schemas.openxmlformats.org/officeDocument/2006/relationships/hyperlink" Target="https://m.edsoo.ru/ff0afa26" TargetMode="External"/><Relationship Id="rId167" Type="http://schemas.openxmlformats.org/officeDocument/2006/relationships/hyperlink" Target="https://m.edsoo.ru/ff0b21fe" TargetMode="External"/><Relationship Id="rId188" Type="http://schemas.openxmlformats.org/officeDocument/2006/relationships/hyperlink" Target="https://m.edsoo.ru/ff0c1672" TargetMode="External"/><Relationship Id="rId7" Type="http://schemas.openxmlformats.org/officeDocument/2006/relationships/hyperlink" Target="https://m.edsoo.ru/7f416194" TargetMode="External"/><Relationship Id="rId71" Type="http://schemas.openxmlformats.org/officeDocument/2006/relationships/hyperlink" Target="https://m.edsoo.ru/ff0a33fc" TargetMode="External"/><Relationship Id="rId92" Type="http://schemas.openxmlformats.org/officeDocument/2006/relationships/hyperlink" Target="https://m.edsoo.ru/ff0a6976" TargetMode="External"/><Relationship Id="rId162" Type="http://schemas.openxmlformats.org/officeDocument/2006/relationships/hyperlink" Target="https://m.edsoo.ru/ff0b1858" TargetMode="External"/><Relationship Id="rId183" Type="http://schemas.openxmlformats.org/officeDocument/2006/relationships/hyperlink" Target="https://m.edsoo.ru/ff0c0f4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4a6" TargetMode="External"/><Relationship Id="rId24" Type="http://schemas.openxmlformats.org/officeDocument/2006/relationships/hyperlink" Target="https://m.edsoo.ru/7f4181ce" TargetMode="External"/><Relationship Id="rId40" Type="http://schemas.openxmlformats.org/officeDocument/2006/relationships/hyperlink" Target="https://m.edsoo.ru/ff09f72a" TargetMode="External"/><Relationship Id="rId45" Type="http://schemas.openxmlformats.org/officeDocument/2006/relationships/hyperlink" Target="https://m.edsoo.ru/ff0a079c" TargetMode="External"/><Relationship Id="rId66" Type="http://schemas.openxmlformats.org/officeDocument/2006/relationships/hyperlink" Target="https://m.edsoo.ru/ff0a2b5a" TargetMode="External"/><Relationship Id="rId87" Type="http://schemas.openxmlformats.org/officeDocument/2006/relationships/hyperlink" Target="https://m.edsoo.ru/ff0a5530" TargetMode="External"/><Relationship Id="rId110" Type="http://schemas.openxmlformats.org/officeDocument/2006/relationships/hyperlink" Target="https://m.edsoo.ru/ff0a96b2" TargetMode="External"/><Relationship Id="rId115" Type="http://schemas.openxmlformats.org/officeDocument/2006/relationships/hyperlink" Target="https://m.edsoo.ru/ff0aa738" TargetMode="External"/><Relationship Id="rId131" Type="http://schemas.openxmlformats.org/officeDocument/2006/relationships/hyperlink" Target="https://m.edsoo.ru/ff0acb14" TargetMode="External"/><Relationship Id="rId136" Type="http://schemas.openxmlformats.org/officeDocument/2006/relationships/hyperlink" Target="https://m.edsoo.ru/ff0ad8d4" TargetMode="External"/><Relationship Id="rId157" Type="http://schemas.openxmlformats.org/officeDocument/2006/relationships/hyperlink" Target="https://m.edsoo.ru/ff0b096c" TargetMode="External"/><Relationship Id="rId178" Type="http://schemas.openxmlformats.org/officeDocument/2006/relationships/hyperlink" Target="https://m.edsoo.ru/ff0b3f2c" TargetMode="External"/><Relationship Id="rId61" Type="http://schemas.openxmlformats.org/officeDocument/2006/relationships/hyperlink" Target="https://m.edsoo.ru/ff0a2718" TargetMode="External"/><Relationship Id="rId82" Type="http://schemas.openxmlformats.org/officeDocument/2006/relationships/hyperlink" Target="https://m.edsoo.ru/ff0a4ee6" TargetMode="External"/><Relationship Id="rId152" Type="http://schemas.openxmlformats.org/officeDocument/2006/relationships/hyperlink" Target="https://m.edsoo.ru/ff0afe36" TargetMode="External"/><Relationship Id="rId173" Type="http://schemas.openxmlformats.org/officeDocument/2006/relationships/hyperlink" Target="https://m.edsoo.ru/ff0b31d0" TargetMode="External"/><Relationship Id="rId194" Type="http://schemas.openxmlformats.org/officeDocument/2006/relationships/hyperlink" Target="https://m.edsoo.ru/ff0c1d7a" TargetMode="External"/><Relationship Id="rId199" Type="http://schemas.openxmlformats.org/officeDocument/2006/relationships/hyperlink" Target="https://m.edsoo.ru/ff0c2a22" TargetMode="External"/><Relationship Id="rId203" Type="http://schemas.openxmlformats.org/officeDocument/2006/relationships/hyperlink" Target="https://m.edsoo.ru/ff0c2e82" TargetMode="External"/><Relationship Id="rId19" Type="http://schemas.openxmlformats.org/officeDocument/2006/relationships/hyperlink" Target="https://m.edsoo.ru/7f416194" TargetMode="External"/><Relationship Id="rId14" Type="http://schemas.openxmlformats.org/officeDocument/2006/relationships/hyperlink" Target="https://m.edsoo.ru/7f416194" TargetMode="External"/><Relationship Id="rId30" Type="http://schemas.openxmlformats.org/officeDocument/2006/relationships/hyperlink" Target="https://m.edsoo.ru/7f41a4a6" TargetMode="External"/><Relationship Id="rId35" Type="http://schemas.openxmlformats.org/officeDocument/2006/relationships/hyperlink" Target="https://m.edsoo.ru/7f41a4a6" TargetMode="External"/><Relationship Id="rId56" Type="http://schemas.openxmlformats.org/officeDocument/2006/relationships/hyperlink" Target="https://m.edsoo.ru/ff0a1cc8" TargetMode="External"/><Relationship Id="rId77" Type="http://schemas.openxmlformats.org/officeDocument/2006/relationships/hyperlink" Target="https://m.edsoo.ru/ff0a478e" TargetMode="External"/><Relationship Id="rId100" Type="http://schemas.openxmlformats.org/officeDocument/2006/relationships/hyperlink" Target="https://m.edsoo.ru/ff0a786c" TargetMode="External"/><Relationship Id="rId105" Type="http://schemas.openxmlformats.org/officeDocument/2006/relationships/hyperlink" Target="https://m.edsoo.ru/ff0a87e4" TargetMode="External"/><Relationship Id="rId126" Type="http://schemas.openxmlformats.org/officeDocument/2006/relationships/hyperlink" Target="https://m.edsoo.ru/ff0ac3d0" TargetMode="External"/><Relationship Id="rId147" Type="http://schemas.openxmlformats.org/officeDocument/2006/relationships/hyperlink" Target="https://m.edsoo.ru/ff0af8be" TargetMode="External"/><Relationship Id="rId168" Type="http://schemas.openxmlformats.org/officeDocument/2006/relationships/hyperlink" Target="https://m.edsoo.ru/ff0b23ca" TargetMode="External"/><Relationship Id="rId8" Type="http://schemas.openxmlformats.org/officeDocument/2006/relationships/hyperlink" Target="https://m.edsoo.ru/7f416194" TargetMode="External"/><Relationship Id="rId51" Type="http://schemas.openxmlformats.org/officeDocument/2006/relationships/hyperlink" Target="https://m.edsoo.ru/ff0a1502" TargetMode="External"/><Relationship Id="rId72" Type="http://schemas.openxmlformats.org/officeDocument/2006/relationships/hyperlink" Target="https://m.edsoo.ru/ff0a3514" TargetMode="External"/><Relationship Id="rId93" Type="http://schemas.openxmlformats.org/officeDocument/2006/relationships/hyperlink" Target="https://m.edsoo.ru/ff0a7088" TargetMode="External"/><Relationship Id="rId98" Type="http://schemas.openxmlformats.org/officeDocument/2006/relationships/hyperlink" Target="https://m.edsoo.ru/ff0a72fe" TargetMode="External"/><Relationship Id="rId121" Type="http://schemas.openxmlformats.org/officeDocument/2006/relationships/hyperlink" Target="https://m.edsoo.ru/ff0ab124" TargetMode="External"/><Relationship Id="rId142" Type="http://schemas.openxmlformats.org/officeDocument/2006/relationships/hyperlink" Target="https://m.edsoo.ru/ff0aeb6c" TargetMode="External"/><Relationship Id="rId163" Type="http://schemas.openxmlformats.org/officeDocument/2006/relationships/hyperlink" Target="https://m.edsoo.ru/ff0b20f0" TargetMode="External"/><Relationship Id="rId184" Type="http://schemas.openxmlformats.org/officeDocument/2006/relationships/hyperlink" Target="https://m.edsoo.ru/ff0c0e2a" TargetMode="External"/><Relationship Id="rId189" Type="http://schemas.openxmlformats.org/officeDocument/2006/relationships/hyperlink" Target="https://m.edsoo.ru/ff0c18ac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81ce" TargetMode="External"/><Relationship Id="rId46" Type="http://schemas.openxmlformats.org/officeDocument/2006/relationships/hyperlink" Target="https://m.edsoo.ru/ff0a0ae4" TargetMode="External"/><Relationship Id="rId67" Type="http://schemas.openxmlformats.org/officeDocument/2006/relationships/hyperlink" Target="https://m.edsoo.ru/ff0a2da8" TargetMode="External"/><Relationship Id="rId116" Type="http://schemas.openxmlformats.org/officeDocument/2006/relationships/hyperlink" Target="https://m.edsoo.ru/ff0aa44a" TargetMode="External"/><Relationship Id="rId137" Type="http://schemas.openxmlformats.org/officeDocument/2006/relationships/hyperlink" Target="https://m.edsoo.ru/ff0adb18" TargetMode="External"/><Relationship Id="rId158" Type="http://schemas.openxmlformats.org/officeDocument/2006/relationships/hyperlink" Target="https://m.edsoo.ru/ff0b0a84" TargetMode="External"/><Relationship Id="rId20" Type="http://schemas.openxmlformats.org/officeDocument/2006/relationships/hyperlink" Target="https://m.edsoo.ru/7f416194" TargetMode="External"/><Relationship Id="rId41" Type="http://schemas.openxmlformats.org/officeDocument/2006/relationships/hyperlink" Target="https://m.edsoo.ru/ff09fe0a" TargetMode="External"/><Relationship Id="rId62" Type="http://schemas.openxmlformats.org/officeDocument/2006/relationships/hyperlink" Target="https://m.edsoo.ru/ff0a2826" TargetMode="External"/><Relationship Id="rId83" Type="http://schemas.openxmlformats.org/officeDocument/2006/relationships/hyperlink" Target="https://m.edsoo.ru/ff0a4ffe" TargetMode="External"/><Relationship Id="rId88" Type="http://schemas.openxmlformats.org/officeDocument/2006/relationships/hyperlink" Target="https://m.edsoo.ru/ff0a5a26" TargetMode="External"/><Relationship Id="rId111" Type="http://schemas.openxmlformats.org/officeDocument/2006/relationships/hyperlink" Target="https://m.edsoo.ru/ff0a9838" TargetMode="External"/><Relationship Id="rId132" Type="http://schemas.openxmlformats.org/officeDocument/2006/relationships/hyperlink" Target="https://m.edsoo.ru/ff0acc5e" TargetMode="External"/><Relationship Id="rId153" Type="http://schemas.openxmlformats.org/officeDocument/2006/relationships/hyperlink" Target="https://m.edsoo.ru/ff0b02b4" TargetMode="External"/><Relationship Id="rId174" Type="http://schemas.openxmlformats.org/officeDocument/2006/relationships/hyperlink" Target="https://m.edsoo.ru/ff0b3658" TargetMode="External"/><Relationship Id="rId179" Type="http://schemas.openxmlformats.org/officeDocument/2006/relationships/hyperlink" Target="https://m.edsoo.ru/ff0b444a" TargetMode="External"/><Relationship Id="rId195" Type="http://schemas.openxmlformats.org/officeDocument/2006/relationships/hyperlink" Target="https://m.edsoo.ru/ff0c1e88" TargetMode="External"/><Relationship Id="rId190" Type="http://schemas.openxmlformats.org/officeDocument/2006/relationships/hyperlink" Target="https://m.edsoo.ru/ff0c1a14" TargetMode="External"/><Relationship Id="rId204" Type="http://schemas.openxmlformats.org/officeDocument/2006/relationships/hyperlink" Target="https://m.edsoo.ru/ff0c3044" TargetMode="External"/><Relationship Id="rId15" Type="http://schemas.openxmlformats.org/officeDocument/2006/relationships/hyperlink" Target="https://m.edsoo.ru/7f416194" TargetMode="External"/><Relationship Id="rId36" Type="http://schemas.openxmlformats.org/officeDocument/2006/relationships/hyperlink" Target="https://m.edsoo.ru/7f41a4a6" TargetMode="External"/><Relationship Id="rId57" Type="http://schemas.openxmlformats.org/officeDocument/2006/relationships/hyperlink" Target="https://m.edsoo.ru/ff0a1de0" TargetMode="External"/><Relationship Id="rId106" Type="http://schemas.openxmlformats.org/officeDocument/2006/relationships/hyperlink" Target="https://m.edsoo.ru/ff0a8a0a" TargetMode="External"/><Relationship Id="rId127" Type="http://schemas.openxmlformats.org/officeDocument/2006/relationships/hyperlink" Target="https://m.edsoo.ru/ff0ac0ba" TargetMode="External"/><Relationship Id="rId10" Type="http://schemas.openxmlformats.org/officeDocument/2006/relationships/hyperlink" Target="https://m.edsoo.ru/7f416194" TargetMode="External"/><Relationship Id="rId31" Type="http://schemas.openxmlformats.org/officeDocument/2006/relationships/hyperlink" Target="https://m.edsoo.ru/7f41a4a6" TargetMode="External"/><Relationship Id="rId52" Type="http://schemas.openxmlformats.org/officeDocument/2006/relationships/hyperlink" Target="https://m.edsoo.ru/ff0a18cc" TargetMode="External"/><Relationship Id="rId73" Type="http://schemas.openxmlformats.org/officeDocument/2006/relationships/hyperlink" Target="https://m.edsoo.ru/ff0a3a96" TargetMode="External"/><Relationship Id="rId78" Type="http://schemas.openxmlformats.org/officeDocument/2006/relationships/hyperlink" Target="https://m.edsoo.ru/ff0a48a6" TargetMode="External"/><Relationship Id="rId94" Type="http://schemas.openxmlformats.org/officeDocument/2006/relationships/hyperlink" Target="https://m.edsoo.ru/ff0a6a98" TargetMode="External"/><Relationship Id="rId99" Type="http://schemas.openxmlformats.org/officeDocument/2006/relationships/hyperlink" Target="https://m.edsoo.ru/ff0a740c" TargetMode="External"/><Relationship Id="rId101" Type="http://schemas.openxmlformats.org/officeDocument/2006/relationships/hyperlink" Target="https://m.edsoo.ru/ff0a7628" TargetMode="External"/><Relationship Id="rId122" Type="http://schemas.openxmlformats.org/officeDocument/2006/relationships/hyperlink" Target="https://m.edsoo.ru/ff0ab3e0" TargetMode="External"/><Relationship Id="rId143" Type="http://schemas.openxmlformats.org/officeDocument/2006/relationships/hyperlink" Target="https://m.edsoo.ru/ff0aeca2" TargetMode="External"/><Relationship Id="rId148" Type="http://schemas.openxmlformats.org/officeDocument/2006/relationships/hyperlink" Target="https://m.edsoo.ru/ff0afb8e" TargetMode="External"/><Relationship Id="rId164" Type="http://schemas.openxmlformats.org/officeDocument/2006/relationships/hyperlink" Target="https://m.edsoo.ru/ff0b197a" TargetMode="External"/><Relationship Id="rId169" Type="http://schemas.openxmlformats.org/officeDocument/2006/relationships/hyperlink" Target="https://m.edsoo.ru/ff0b25f0" TargetMode="External"/><Relationship Id="rId185" Type="http://schemas.openxmlformats.org/officeDocument/2006/relationships/hyperlink" Target="https://m.edsoo.ru/ff0c12a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194" TargetMode="External"/><Relationship Id="rId180" Type="http://schemas.openxmlformats.org/officeDocument/2006/relationships/hyperlink" Target="https://m.edsoo.ru/ff0b4206" TargetMode="External"/><Relationship Id="rId26" Type="http://schemas.openxmlformats.org/officeDocument/2006/relationships/hyperlink" Target="https://m.edsoo.ru/7f4181ce" TargetMode="External"/><Relationship Id="rId47" Type="http://schemas.openxmlformats.org/officeDocument/2006/relationships/hyperlink" Target="https://m.edsoo.ru/ff0a0c10" TargetMode="External"/><Relationship Id="rId68" Type="http://schemas.openxmlformats.org/officeDocument/2006/relationships/hyperlink" Target="https://m.edsoo.ru/ff0a2fc4" TargetMode="External"/><Relationship Id="rId89" Type="http://schemas.openxmlformats.org/officeDocument/2006/relationships/hyperlink" Target="https://m.edsoo.ru/ff0a5c60" TargetMode="External"/><Relationship Id="rId112" Type="http://schemas.openxmlformats.org/officeDocument/2006/relationships/hyperlink" Target="https://m.edsoo.ru/ff0a8bd6" TargetMode="External"/><Relationship Id="rId133" Type="http://schemas.openxmlformats.org/officeDocument/2006/relationships/hyperlink" Target="https://m.edsoo.ru/ff0acdc6" TargetMode="External"/><Relationship Id="rId154" Type="http://schemas.openxmlformats.org/officeDocument/2006/relationships/hyperlink" Target="https://m.edsoo.ru/ff0b0408" TargetMode="External"/><Relationship Id="rId175" Type="http://schemas.openxmlformats.org/officeDocument/2006/relationships/hyperlink" Target="https://m.edsoo.ru/ff0b38c4" TargetMode="External"/><Relationship Id="rId196" Type="http://schemas.openxmlformats.org/officeDocument/2006/relationships/hyperlink" Target="https://m.edsoo.ru/ff0c223e" TargetMode="External"/><Relationship Id="rId200" Type="http://schemas.openxmlformats.org/officeDocument/2006/relationships/hyperlink" Target="https://m.edsoo.ru/ff0c2b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65</Pages>
  <Words>14587</Words>
  <Characters>83150</Characters>
  <Application>Microsoft Office Word</Application>
  <DocSecurity>0</DocSecurity>
  <Lines>692</Lines>
  <Paragraphs>195</Paragraphs>
  <ScaleCrop>false</ScaleCrop>
  <Company/>
  <LinksUpToDate>false</LinksUpToDate>
  <CharactersWithSpaces>97542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</cp:revision>
  <dcterms:created xsi:type="dcterms:W3CDTF">2024-09-15T16:26:00Z</dcterms:created>
  <dcterms:modified xsi:type="dcterms:W3CDTF">2024-09-15T16:31:00Z</dcterms:modified>
</cp:coreProperties>
</file>